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183AD" w14:textId="15BB09EE" w:rsidR="00BC6184" w:rsidRPr="00BB3541" w:rsidRDefault="1F1BE948" w:rsidP="47415389">
      <w:pPr>
        <w:tabs>
          <w:tab w:val="left" w:pos="1896"/>
        </w:tabs>
        <w:jc w:val="center"/>
        <w:rPr>
          <w:rFonts w:ascii="Arial" w:eastAsia="Times New Roman" w:hAnsi="Arial" w:cs="Arial"/>
          <w:b/>
          <w:bCs/>
          <w:sz w:val="36"/>
          <w:szCs w:val="36"/>
        </w:rPr>
      </w:pPr>
      <w:r w:rsidRPr="1BCE0B82">
        <w:rPr>
          <w:rFonts w:ascii="Arial" w:eastAsia="Times New Roman" w:hAnsi="Arial" w:cs="Arial"/>
          <w:b/>
          <w:bCs/>
          <w:sz w:val="36"/>
          <w:szCs w:val="36"/>
        </w:rPr>
        <w:t>Widening the Window</w:t>
      </w:r>
      <w:r w:rsidR="004137AF" w:rsidRPr="1BCE0B82">
        <w:rPr>
          <w:rFonts w:ascii="Arial" w:eastAsia="Times New Roman" w:hAnsi="Arial" w:cs="Arial"/>
          <w:b/>
          <w:bCs/>
          <w:sz w:val="36"/>
          <w:szCs w:val="36"/>
        </w:rPr>
        <w:t xml:space="preserve"> Storytime</w:t>
      </w:r>
      <w:r w:rsidR="00BB3541" w:rsidRPr="1BCE0B82">
        <w:rPr>
          <w:rFonts w:ascii="Arial" w:eastAsia="Times New Roman" w:hAnsi="Arial" w:cs="Arial"/>
          <w:b/>
          <w:bCs/>
          <w:sz w:val="36"/>
          <w:szCs w:val="36"/>
        </w:rPr>
        <w:t xml:space="preserve"> Plann</w:t>
      </w:r>
      <w:r w:rsidR="004137AF" w:rsidRPr="1BCE0B82">
        <w:rPr>
          <w:rFonts w:ascii="Arial" w:eastAsia="Times New Roman" w:hAnsi="Arial" w:cs="Arial"/>
          <w:b/>
          <w:bCs/>
          <w:sz w:val="36"/>
          <w:szCs w:val="36"/>
        </w:rPr>
        <w: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1"/>
        <w:gridCol w:w="3120"/>
        <w:gridCol w:w="3119"/>
      </w:tblGrid>
      <w:tr w:rsidR="00BB3541" w:rsidRPr="00BB3541" w14:paraId="58A9C1D0" w14:textId="77777777" w:rsidTr="1BCE0B82">
        <w:tc>
          <w:tcPr>
            <w:tcW w:w="3111" w:type="dxa"/>
          </w:tcPr>
          <w:p w14:paraId="27B572BE" w14:textId="2096DC03" w:rsidR="00BB3541" w:rsidRPr="00BB3541" w:rsidRDefault="00BB3541" w:rsidP="47415389">
            <w:pPr>
              <w:spacing w:after="0"/>
              <w:contextualSpacing/>
              <w:rPr>
                <w:rFonts w:ascii="Arial" w:hAnsi="Arial" w:cs="Arial"/>
                <w:b/>
                <w:bCs/>
                <w:sz w:val="24"/>
                <w:szCs w:val="24"/>
              </w:rPr>
            </w:pPr>
            <w:r w:rsidRPr="1BCE0B82">
              <w:rPr>
                <w:rFonts w:ascii="Arial" w:hAnsi="Arial" w:cs="Arial"/>
                <w:b/>
                <w:bCs/>
                <w:sz w:val="24"/>
                <w:szCs w:val="24"/>
              </w:rPr>
              <w:t>Theme:</w:t>
            </w:r>
            <w:r w:rsidR="5B638B2A" w:rsidRPr="1BCE0B82">
              <w:rPr>
                <w:rFonts w:ascii="Arial" w:hAnsi="Arial" w:cs="Arial"/>
                <w:b/>
                <w:bCs/>
                <w:sz w:val="24"/>
                <w:szCs w:val="24"/>
              </w:rPr>
              <w:t xml:space="preserve"> </w:t>
            </w:r>
            <w:r w:rsidR="412320B5" w:rsidRPr="1BCE0B82">
              <w:rPr>
                <w:rFonts w:ascii="Arial" w:hAnsi="Arial" w:cs="Arial"/>
                <w:b/>
                <w:bCs/>
                <w:sz w:val="24"/>
                <w:szCs w:val="24"/>
              </w:rPr>
              <w:t>Accountability</w:t>
            </w:r>
            <w:r w:rsidR="510CC8E3" w:rsidRPr="1BCE0B82">
              <w:rPr>
                <w:rFonts w:ascii="Arial" w:hAnsi="Arial" w:cs="Arial"/>
                <w:b/>
                <w:bCs/>
                <w:sz w:val="24"/>
                <w:szCs w:val="24"/>
              </w:rPr>
              <w:t xml:space="preserve"> and Implicit Bias</w:t>
            </w:r>
          </w:p>
          <w:p w14:paraId="76FFB644" w14:textId="77777777" w:rsidR="00BB3541" w:rsidRPr="00BB3541" w:rsidRDefault="00BB3541" w:rsidP="00BC58F3">
            <w:pPr>
              <w:spacing w:after="0"/>
              <w:contextualSpacing/>
              <w:rPr>
                <w:rFonts w:ascii="Arial" w:hAnsi="Arial" w:cs="Arial"/>
                <w:sz w:val="24"/>
                <w:szCs w:val="24"/>
              </w:rPr>
            </w:pPr>
          </w:p>
        </w:tc>
        <w:tc>
          <w:tcPr>
            <w:tcW w:w="3120" w:type="dxa"/>
          </w:tcPr>
          <w:p w14:paraId="4B004756" w14:textId="2A7D9817" w:rsidR="00BB3541" w:rsidRPr="00BB3541" w:rsidRDefault="55CD2160" w:rsidP="47415389">
            <w:pPr>
              <w:spacing w:after="0"/>
              <w:contextualSpacing/>
            </w:pPr>
            <w:r w:rsidRPr="47415389">
              <w:rPr>
                <w:rFonts w:ascii="Arial" w:hAnsi="Arial" w:cs="Arial"/>
                <w:b/>
                <w:bCs/>
                <w:sz w:val="24"/>
                <w:szCs w:val="24"/>
              </w:rPr>
              <w:t>Session: 2</w:t>
            </w:r>
          </w:p>
        </w:tc>
        <w:tc>
          <w:tcPr>
            <w:tcW w:w="3119" w:type="dxa"/>
          </w:tcPr>
          <w:p w14:paraId="64BD992A" w14:textId="57E738C9" w:rsidR="00BB3541" w:rsidRPr="00BB3541" w:rsidRDefault="00BB3541" w:rsidP="47415389">
            <w:pPr>
              <w:spacing w:after="0"/>
              <w:contextualSpacing/>
              <w:rPr>
                <w:rFonts w:ascii="Arial" w:hAnsi="Arial" w:cs="Arial"/>
                <w:b/>
                <w:bCs/>
                <w:sz w:val="24"/>
                <w:szCs w:val="24"/>
              </w:rPr>
            </w:pPr>
            <w:r w:rsidRPr="47415389">
              <w:rPr>
                <w:rFonts w:ascii="Arial" w:hAnsi="Arial" w:cs="Arial"/>
                <w:b/>
                <w:bCs/>
                <w:sz w:val="24"/>
                <w:szCs w:val="24"/>
              </w:rPr>
              <w:t>Presenter:</w:t>
            </w:r>
            <w:r w:rsidR="7282A5C9" w:rsidRPr="47415389">
              <w:rPr>
                <w:rFonts w:ascii="Arial" w:hAnsi="Arial" w:cs="Arial"/>
                <w:b/>
                <w:bCs/>
                <w:sz w:val="24"/>
                <w:szCs w:val="24"/>
              </w:rPr>
              <w:t xml:space="preserve"> Bridget Parker</w:t>
            </w:r>
          </w:p>
        </w:tc>
      </w:tr>
    </w:tbl>
    <w:p w14:paraId="037D3570" w14:textId="77777777" w:rsidR="00BC6184" w:rsidRPr="00BB3541" w:rsidRDefault="00BC6184" w:rsidP="00BC6184">
      <w:pPr>
        <w:spacing w:after="0"/>
        <w:contextualSpacing/>
        <w:rPr>
          <w:rFonts w:ascii="Arial" w:hAnsi="Arial" w:cs="Arial"/>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75"/>
        <w:gridCol w:w="4675"/>
      </w:tblGrid>
      <w:tr w:rsidR="00BC6184" w:rsidRPr="00BB3541" w14:paraId="1F1BF331" w14:textId="77777777" w:rsidTr="1BCE0B82">
        <w:trPr>
          <w:trHeight w:val="720"/>
        </w:trPr>
        <w:tc>
          <w:tcPr>
            <w:tcW w:w="9350" w:type="dxa"/>
            <w:gridSpan w:val="2"/>
            <w:tcBorders>
              <w:left w:val="single" w:sz="4" w:space="0" w:color="auto"/>
              <w:bottom w:val="single" w:sz="4" w:space="0" w:color="auto"/>
            </w:tcBorders>
          </w:tcPr>
          <w:p w14:paraId="2A0FA854" w14:textId="0E2C0E0F" w:rsidR="27D56A9B" w:rsidRDefault="27D56A9B" w:rsidP="1BCE0B82">
            <w:pPr>
              <w:spacing w:after="0"/>
              <w:contextualSpacing/>
              <w:rPr>
                <w:rFonts w:ascii="Arial" w:hAnsi="Arial" w:cs="Arial"/>
                <w:b/>
                <w:bCs/>
                <w:sz w:val="24"/>
                <w:szCs w:val="24"/>
              </w:rPr>
            </w:pPr>
            <w:r w:rsidRPr="1BCE0B82">
              <w:rPr>
                <w:rFonts w:ascii="Arial" w:hAnsi="Arial" w:cs="Arial"/>
                <w:b/>
                <w:bCs/>
                <w:sz w:val="24"/>
                <w:szCs w:val="24"/>
              </w:rPr>
              <w:t>Intro, Intention</w:t>
            </w:r>
          </w:p>
          <w:p w14:paraId="1E3BBE7B" w14:textId="7585528F" w:rsidR="68AF53DD" w:rsidRDefault="68AF53DD" w:rsidP="1BCE0B82">
            <w:pPr>
              <w:pStyle w:val="ListParagraph"/>
              <w:numPr>
                <w:ilvl w:val="0"/>
                <w:numId w:val="5"/>
              </w:numPr>
              <w:spacing w:after="0"/>
              <w:rPr>
                <w:rFonts w:ascii="Arial" w:hAnsi="Arial" w:cs="Arial"/>
                <w:b/>
                <w:bCs/>
                <w:sz w:val="24"/>
                <w:szCs w:val="24"/>
              </w:rPr>
            </w:pPr>
            <w:r w:rsidRPr="1BCE0B82">
              <w:rPr>
                <w:rFonts w:ascii="Arial" w:hAnsi="Arial" w:cs="Arial"/>
                <w:b/>
                <w:bCs/>
                <w:sz w:val="24"/>
                <w:szCs w:val="24"/>
              </w:rPr>
              <w:t xml:space="preserve">Hi, my name is </w:t>
            </w:r>
            <w:r w:rsidR="27D56A9B" w:rsidRPr="1BCE0B82">
              <w:rPr>
                <w:rFonts w:ascii="Arial" w:hAnsi="Arial" w:cs="Arial"/>
                <w:b/>
                <w:bCs/>
                <w:sz w:val="24"/>
                <w:szCs w:val="24"/>
              </w:rPr>
              <w:t xml:space="preserve">Bridget: </w:t>
            </w:r>
            <w:r w:rsidR="794110C9" w:rsidRPr="1BCE0B82">
              <w:rPr>
                <w:rFonts w:ascii="Arial" w:hAnsi="Arial" w:cs="Arial"/>
                <w:b/>
                <w:bCs/>
                <w:sz w:val="24"/>
                <w:szCs w:val="24"/>
              </w:rPr>
              <w:t>We’re going to meet a new friend in this story</w:t>
            </w:r>
            <w:r w:rsidR="3764FC7D" w:rsidRPr="1BCE0B82">
              <w:rPr>
                <w:rFonts w:ascii="Arial" w:hAnsi="Arial" w:cs="Arial"/>
                <w:b/>
                <w:bCs/>
                <w:sz w:val="24"/>
                <w:szCs w:val="24"/>
              </w:rPr>
              <w:t>. His name is</w:t>
            </w:r>
            <w:r w:rsidR="794110C9" w:rsidRPr="1BCE0B82">
              <w:rPr>
                <w:rFonts w:ascii="Arial" w:hAnsi="Arial" w:cs="Arial"/>
                <w:b/>
                <w:bCs/>
                <w:sz w:val="24"/>
                <w:szCs w:val="24"/>
              </w:rPr>
              <w:t xml:space="preserve"> Jay</w:t>
            </w:r>
            <w:r w:rsidR="1C0B3533" w:rsidRPr="1BCE0B82">
              <w:rPr>
                <w:rFonts w:ascii="Arial" w:hAnsi="Arial" w:cs="Arial"/>
                <w:b/>
                <w:bCs/>
                <w:sz w:val="24"/>
                <w:szCs w:val="24"/>
              </w:rPr>
              <w:t>.</w:t>
            </w:r>
          </w:p>
          <w:p w14:paraId="07C46B54" w14:textId="4DA74C1B" w:rsidR="794110C9" w:rsidRDefault="794110C9" w:rsidP="1BCE0B82">
            <w:pPr>
              <w:pStyle w:val="ListParagraph"/>
              <w:numPr>
                <w:ilvl w:val="0"/>
                <w:numId w:val="5"/>
              </w:numPr>
              <w:spacing w:after="0"/>
              <w:rPr>
                <w:rFonts w:ascii="Arial" w:hAnsi="Arial" w:cs="Arial"/>
                <w:b/>
                <w:bCs/>
                <w:sz w:val="24"/>
                <w:szCs w:val="24"/>
              </w:rPr>
            </w:pPr>
            <w:r w:rsidRPr="1BCE0B82">
              <w:rPr>
                <w:rFonts w:ascii="Arial" w:hAnsi="Arial" w:cs="Arial"/>
                <w:b/>
                <w:bCs/>
                <w:sz w:val="24"/>
                <w:szCs w:val="24"/>
              </w:rPr>
              <w:t xml:space="preserve">My intention is to welcome you to </w:t>
            </w:r>
            <w:r w:rsidR="755810D2" w:rsidRPr="1BCE0B82">
              <w:rPr>
                <w:rFonts w:ascii="Arial" w:hAnsi="Arial" w:cs="Arial"/>
                <w:b/>
                <w:bCs/>
                <w:sz w:val="24"/>
                <w:szCs w:val="24"/>
              </w:rPr>
              <w:t xml:space="preserve">feel </w:t>
            </w:r>
            <w:r w:rsidRPr="1BCE0B82">
              <w:rPr>
                <w:rFonts w:ascii="Arial" w:hAnsi="Arial" w:cs="Arial"/>
                <w:b/>
                <w:bCs/>
                <w:sz w:val="24"/>
                <w:szCs w:val="24"/>
              </w:rPr>
              <w:t xml:space="preserve">gentle curiosity about the way </w:t>
            </w:r>
            <w:r w:rsidR="7205DFCF" w:rsidRPr="1BCE0B82">
              <w:rPr>
                <w:rFonts w:ascii="Arial" w:hAnsi="Arial" w:cs="Arial"/>
                <w:b/>
                <w:bCs/>
                <w:sz w:val="24"/>
                <w:szCs w:val="24"/>
              </w:rPr>
              <w:t>your</w:t>
            </w:r>
            <w:r w:rsidRPr="1BCE0B82">
              <w:rPr>
                <w:rFonts w:ascii="Arial" w:hAnsi="Arial" w:cs="Arial"/>
                <w:b/>
                <w:bCs/>
                <w:sz w:val="24"/>
                <w:szCs w:val="24"/>
              </w:rPr>
              <w:t xml:space="preserve"> mind and body react when you encounter someone who is different from you in some ways and similar in some ways.</w:t>
            </w:r>
            <w:r w:rsidR="77985D37" w:rsidRPr="1BCE0B82">
              <w:rPr>
                <w:rFonts w:ascii="Arial" w:hAnsi="Arial" w:cs="Arial"/>
                <w:b/>
                <w:bCs/>
                <w:sz w:val="24"/>
                <w:szCs w:val="24"/>
              </w:rPr>
              <w:t xml:space="preserve">  We will learn about this and talk about it as we read through our story today.</w:t>
            </w:r>
          </w:p>
          <w:p w14:paraId="0D30AAFA" w14:textId="77777777" w:rsidR="00BC6184" w:rsidRPr="00BB3541" w:rsidRDefault="00BC6184" w:rsidP="00BC58F3">
            <w:pPr>
              <w:spacing w:after="0"/>
              <w:contextualSpacing/>
              <w:rPr>
                <w:rFonts w:ascii="Arial" w:hAnsi="Arial" w:cs="Arial"/>
                <w:sz w:val="24"/>
                <w:szCs w:val="24"/>
              </w:rPr>
            </w:pPr>
          </w:p>
        </w:tc>
      </w:tr>
      <w:tr w:rsidR="00BC6184" w:rsidRPr="00BB3541" w14:paraId="44650BBD" w14:textId="77777777" w:rsidTr="1BCE0B82">
        <w:trPr>
          <w:trHeight w:val="720"/>
        </w:trPr>
        <w:tc>
          <w:tcPr>
            <w:tcW w:w="9350" w:type="dxa"/>
            <w:gridSpan w:val="2"/>
          </w:tcPr>
          <w:p w14:paraId="0E4D6563" w14:textId="6118CA12" w:rsidR="00BC6184" w:rsidRPr="00BB3541" w:rsidRDefault="004137AF" w:rsidP="1BCE0B82">
            <w:pPr>
              <w:spacing w:after="0"/>
              <w:contextualSpacing/>
              <w:rPr>
                <w:rFonts w:ascii="Arial" w:hAnsi="Arial" w:cs="Arial"/>
                <w:b/>
                <w:bCs/>
                <w:sz w:val="24"/>
                <w:szCs w:val="24"/>
              </w:rPr>
            </w:pPr>
            <w:r w:rsidRPr="1BCE0B82">
              <w:rPr>
                <w:rFonts w:ascii="Arial" w:hAnsi="Arial" w:cs="Arial"/>
                <w:b/>
                <w:bCs/>
                <w:sz w:val="24"/>
                <w:szCs w:val="24"/>
              </w:rPr>
              <w:t>Literacy Element 1 with Author &amp; Illustrator:</w:t>
            </w:r>
          </w:p>
          <w:p w14:paraId="57781712" w14:textId="2182FC5E" w:rsidR="77893C0B" w:rsidRDefault="77893C0B" w:rsidP="1BCE0B82">
            <w:pPr>
              <w:spacing w:after="0"/>
              <w:contextualSpacing/>
              <w:rPr>
                <w:rFonts w:ascii="Arial" w:hAnsi="Arial" w:cs="Arial"/>
                <w:b/>
                <w:bCs/>
                <w:color w:val="262626" w:themeColor="text1" w:themeTint="D9"/>
                <w:sz w:val="24"/>
                <w:szCs w:val="24"/>
              </w:rPr>
            </w:pPr>
            <w:r w:rsidRPr="1BCE0B82">
              <w:rPr>
                <w:rFonts w:ascii="Arial" w:hAnsi="Arial" w:cs="Arial"/>
                <w:b/>
                <w:bCs/>
                <w:i/>
                <w:iCs/>
                <w:color w:val="262626" w:themeColor="text1" w:themeTint="D9"/>
                <w:sz w:val="24"/>
                <w:szCs w:val="24"/>
              </w:rPr>
              <w:t>The Talk</w:t>
            </w:r>
            <w:r w:rsidRPr="1BCE0B82">
              <w:rPr>
                <w:rFonts w:ascii="Arial" w:hAnsi="Arial" w:cs="Arial"/>
                <w:b/>
                <w:bCs/>
                <w:color w:val="262626" w:themeColor="text1" w:themeTint="D9"/>
                <w:sz w:val="24"/>
                <w:szCs w:val="24"/>
              </w:rPr>
              <w:t xml:space="preserve"> by Alicia Williams, illustrated by Briana </w:t>
            </w:r>
            <w:proofErr w:type="spellStart"/>
            <w:r w:rsidRPr="1BCE0B82">
              <w:rPr>
                <w:rFonts w:ascii="Arial" w:hAnsi="Arial" w:cs="Arial"/>
                <w:b/>
                <w:bCs/>
                <w:color w:val="262626" w:themeColor="text1" w:themeTint="D9"/>
                <w:sz w:val="24"/>
                <w:szCs w:val="24"/>
              </w:rPr>
              <w:t>Mukodiri</w:t>
            </w:r>
            <w:proofErr w:type="spellEnd"/>
            <w:r w:rsidRPr="1BCE0B82">
              <w:rPr>
                <w:rFonts w:ascii="Arial" w:hAnsi="Arial" w:cs="Arial"/>
                <w:b/>
                <w:bCs/>
                <w:color w:val="262626" w:themeColor="text1" w:themeTint="D9"/>
                <w:sz w:val="24"/>
                <w:szCs w:val="24"/>
              </w:rPr>
              <w:t xml:space="preserve"> Uchendu</w:t>
            </w:r>
          </w:p>
          <w:p w14:paraId="4A373E7D" w14:textId="77777777" w:rsidR="00BC6184" w:rsidRPr="00BB3541" w:rsidRDefault="00BC6184" w:rsidP="00BC58F3">
            <w:pPr>
              <w:spacing w:after="0"/>
              <w:contextualSpacing/>
              <w:rPr>
                <w:rFonts w:ascii="Arial" w:hAnsi="Arial" w:cs="Arial"/>
                <w:sz w:val="24"/>
                <w:szCs w:val="24"/>
              </w:rPr>
            </w:pPr>
          </w:p>
        </w:tc>
      </w:tr>
      <w:tr w:rsidR="00BC6184" w:rsidRPr="00BB3541" w14:paraId="747BEA06" w14:textId="77777777" w:rsidTr="1BCE0B82">
        <w:trPr>
          <w:trHeight w:val="720"/>
        </w:trPr>
        <w:tc>
          <w:tcPr>
            <w:tcW w:w="9350" w:type="dxa"/>
            <w:gridSpan w:val="2"/>
          </w:tcPr>
          <w:p w14:paraId="144C59EE" w14:textId="0D02B96C" w:rsidR="00BC6184" w:rsidRPr="00BB3541" w:rsidRDefault="341745DB" w:rsidP="1BCE0B82">
            <w:pPr>
              <w:spacing w:after="0"/>
              <w:contextualSpacing/>
              <w:rPr>
                <w:rFonts w:ascii="Arial" w:hAnsi="Arial" w:cs="Arial"/>
                <w:sz w:val="24"/>
                <w:szCs w:val="24"/>
              </w:rPr>
            </w:pPr>
            <w:r w:rsidRPr="1BCE0B82">
              <w:rPr>
                <w:rFonts w:ascii="Arial" w:hAnsi="Arial" w:cs="Arial"/>
                <w:b/>
                <w:bCs/>
                <w:sz w:val="24"/>
                <w:szCs w:val="24"/>
              </w:rPr>
              <w:t>Movement activity</w:t>
            </w:r>
            <w:r w:rsidR="1030025D" w:rsidRPr="1BCE0B82">
              <w:rPr>
                <w:rFonts w:ascii="Arial" w:hAnsi="Arial" w:cs="Arial"/>
                <w:b/>
                <w:bCs/>
                <w:sz w:val="24"/>
                <w:szCs w:val="24"/>
              </w:rPr>
              <w:t xml:space="preserve">:  </w:t>
            </w:r>
            <w:r w:rsidR="1030025D" w:rsidRPr="1BCE0B82">
              <w:rPr>
                <w:rFonts w:ascii="Arial" w:hAnsi="Arial" w:cs="Arial"/>
                <w:sz w:val="24"/>
                <w:szCs w:val="24"/>
              </w:rPr>
              <w:t>Body awareness</w:t>
            </w:r>
            <w:r w:rsidR="1F303B2F" w:rsidRPr="1BCE0B82">
              <w:rPr>
                <w:rFonts w:ascii="Arial" w:hAnsi="Arial" w:cs="Arial"/>
                <w:sz w:val="24"/>
                <w:szCs w:val="24"/>
              </w:rPr>
              <w:t xml:space="preserve"> and grounding: deep breaths in and out, noticing the sensations in your body.</w:t>
            </w:r>
          </w:p>
          <w:p w14:paraId="235FF9B9" w14:textId="415892A8" w:rsidR="00BC6184" w:rsidRPr="00BB3541" w:rsidRDefault="00BC6184" w:rsidP="1BCE0B82">
            <w:pPr>
              <w:spacing w:after="0"/>
              <w:contextualSpacing/>
              <w:rPr>
                <w:rFonts w:ascii="Arial" w:hAnsi="Arial" w:cs="Arial"/>
                <w:b/>
                <w:bCs/>
                <w:sz w:val="24"/>
                <w:szCs w:val="24"/>
              </w:rPr>
            </w:pPr>
          </w:p>
          <w:p w14:paraId="182592C2" w14:textId="4AF70FFE" w:rsidR="00BC6184" w:rsidRPr="00BB3541" w:rsidRDefault="00BC6184" w:rsidP="1BCE0B82">
            <w:pPr>
              <w:spacing w:before="240" w:after="0"/>
              <w:contextualSpacing/>
              <w:rPr>
                <w:rFonts w:ascii="Arial" w:hAnsi="Arial" w:cs="Arial"/>
                <w:b/>
                <w:bCs/>
                <w:sz w:val="24"/>
                <w:szCs w:val="24"/>
              </w:rPr>
            </w:pPr>
          </w:p>
        </w:tc>
      </w:tr>
      <w:tr w:rsidR="1BCE0B82" w14:paraId="001D9744" w14:textId="77777777" w:rsidTr="1BCE0B82">
        <w:trPr>
          <w:trHeight w:val="300"/>
        </w:trPr>
        <w:tc>
          <w:tcPr>
            <w:tcW w:w="9350" w:type="dxa"/>
            <w:gridSpan w:val="2"/>
          </w:tcPr>
          <w:p w14:paraId="18D937B6" w14:textId="58463900" w:rsidR="02EE2F54" w:rsidRDefault="02EE2F54" w:rsidP="1BCE0B82">
            <w:pPr>
              <w:spacing w:after="0"/>
              <w:contextualSpacing/>
              <w:rPr>
                <w:rFonts w:ascii="Arial" w:hAnsi="Arial" w:cs="Arial"/>
                <w:sz w:val="24"/>
                <w:szCs w:val="24"/>
              </w:rPr>
            </w:pPr>
            <w:r w:rsidRPr="1BCE0B82">
              <w:rPr>
                <w:rFonts w:ascii="Arial" w:hAnsi="Arial" w:cs="Arial"/>
                <w:b/>
                <w:bCs/>
                <w:sz w:val="24"/>
                <w:szCs w:val="24"/>
              </w:rPr>
              <w:t xml:space="preserve">Discussion: </w:t>
            </w:r>
            <w:r w:rsidRPr="1BCE0B82">
              <w:rPr>
                <w:rFonts w:ascii="Arial" w:hAnsi="Arial" w:cs="Arial"/>
                <w:sz w:val="24"/>
                <w:szCs w:val="24"/>
              </w:rPr>
              <w:t>What is our nervous system? (brains, senses, and nerves in our bodies).  What does it do? (protects us by gathering information and sending instructions to our bodies to help us stay healthy and safe).</w:t>
            </w:r>
          </w:p>
          <w:p w14:paraId="7C4B5134" w14:textId="03AE5D65" w:rsidR="1BCE0B82" w:rsidRDefault="1BCE0B82" w:rsidP="1BCE0B82">
            <w:pPr>
              <w:rPr>
                <w:rFonts w:ascii="Arial" w:hAnsi="Arial" w:cs="Arial"/>
                <w:b/>
                <w:bCs/>
                <w:sz w:val="24"/>
                <w:szCs w:val="24"/>
              </w:rPr>
            </w:pPr>
          </w:p>
        </w:tc>
      </w:tr>
      <w:tr w:rsidR="00BC6184" w:rsidRPr="00BB3541" w14:paraId="28EDB1AC" w14:textId="77777777" w:rsidTr="1BCE0B82">
        <w:trPr>
          <w:trHeight w:val="720"/>
        </w:trPr>
        <w:tc>
          <w:tcPr>
            <w:tcW w:w="9350" w:type="dxa"/>
            <w:gridSpan w:val="2"/>
          </w:tcPr>
          <w:p w14:paraId="03BE2979" w14:textId="298494D6" w:rsidR="5407D8E9" w:rsidRDefault="5407D8E9" w:rsidP="1BCE0B82">
            <w:pPr>
              <w:spacing w:after="0"/>
              <w:contextualSpacing/>
              <w:rPr>
                <w:rFonts w:ascii="Arial" w:eastAsia="Arial" w:hAnsi="Arial" w:cs="Arial"/>
                <w:b/>
                <w:bCs/>
                <w:sz w:val="24"/>
                <w:szCs w:val="24"/>
              </w:rPr>
            </w:pPr>
            <w:r w:rsidRPr="1BCE0B82">
              <w:rPr>
                <w:rFonts w:ascii="Arial" w:eastAsia="Arial" w:hAnsi="Arial" w:cs="Arial"/>
                <w:b/>
                <w:bCs/>
                <w:sz w:val="24"/>
                <w:szCs w:val="24"/>
              </w:rPr>
              <w:t xml:space="preserve">Game:  </w:t>
            </w:r>
            <w:r w:rsidR="6AADD83E" w:rsidRPr="1BCE0B82">
              <w:rPr>
                <w:rFonts w:ascii="Arial" w:eastAsia="Arial" w:hAnsi="Arial" w:cs="Arial"/>
                <w:b/>
                <w:bCs/>
                <w:sz w:val="24"/>
                <w:szCs w:val="24"/>
              </w:rPr>
              <w:t xml:space="preserve">Word </w:t>
            </w:r>
            <w:r w:rsidR="523D6665" w:rsidRPr="1BCE0B82">
              <w:rPr>
                <w:rFonts w:ascii="Arial" w:eastAsia="Arial" w:hAnsi="Arial" w:cs="Arial"/>
                <w:b/>
                <w:bCs/>
                <w:sz w:val="24"/>
                <w:szCs w:val="24"/>
              </w:rPr>
              <w:t>A</w:t>
            </w:r>
            <w:r w:rsidR="6AADD83E" w:rsidRPr="1BCE0B82">
              <w:rPr>
                <w:rFonts w:ascii="Arial" w:eastAsia="Arial" w:hAnsi="Arial" w:cs="Arial"/>
                <w:b/>
                <w:bCs/>
                <w:sz w:val="24"/>
                <w:szCs w:val="24"/>
              </w:rPr>
              <w:t>ssociation</w:t>
            </w:r>
            <w:r w:rsidR="6237BD63" w:rsidRPr="1BCE0B82">
              <w:rPr>
                <w:rFonts w:ascii="Arial" w:eastAsia="Arial" w:hAnsi="Arial" w:cs="Arial"/>
                <w:b/>
                <w:bCs/>
                <w:sz w:val="24"/>
                <w:szCs w:val="24"/>
              </w:rPr>
              <w:t xml:space="preserve"> 1</w:t>
            </w:r>
            <w:r w:rsidR="30E1BCC9" w:rsidRPr="1BCE0B82">
              <w:rPr>
                <w:rFonts w:ascii="Arial" w:eastAsia="Arial" w:hAnsi="Arial" w:cs="Arial"/>
                <w:b/>
                <w:bCs/>
                <w:sz w:val="24"/>
                <w:szCs w:val="24"/>
              </w:rPr>
              <w:t>--</w:t>
            </w:r>
            <w:r w:rsidR="6AADD83E" w:rsidRPr="1BCE0B82">
              <w:rPr>
                <w:rFonts w:ascii="Arial" w:eastAsia="Arial" w:hAnsi="Arial" w:cs="Arial"/>
                <w:b/>
                <w:bCs/>
                <w:sz w:val="24"/>
                <w:szCs w:val="24"/>
              </w:rPr>
              <w:t xml:space="preserve"> </w:t>
            </w:r>
            <w:r w:rsidR="7FE69DFF" w:rsidRPr="1BCE0B82">
              <w:rPr>
                <w:rFonts w:ascii="Arial" w:eastAsia="Arial" w:hAnsi="Arial" w:cs="Arial"/>
                <w:b/>
                <w:bCs/>
                <w:sz w:val="24"/>
                <w:szCs w:val="24"/>
              </w:rPr>
              <w:t>H</w:t>
            </w:r>
            <w:r w:rsidRPr="1BCE0B82">
              <w:rPr>
                <w:rFonts w:ascii="Arial" w:eastAsia="Arial" w:hAnsi="Arial" w:cs="Arial"/>
                <w:b/>
                <w:bCs/>
                <w:sz w:val="24"/>
                <w:szCs w:val="24"/>
              </w:rPr>
              <w:t xml:space="preserve">ow does </w:t>
            </w:r>
            <w:r w:rsidR="788A05FF" w:rsidRPr="1BCE0B82">
              <w:rPr>
                <w:rFonts w:ascii="Arial" w:eastAsia="Arial" w:hAnsi="Arial" w:cs="Arial"/>
                <w:b/>
                <w:bCs/>
                <w:sz w:val="24"/>
                <w:szCs w:val="24"/>
              </w:rPr>
              <w:t>y</w:t>
            </w:r>
            <w:r w:rsidRPr="1BCE0B82">
              <w:rPr>
                <w:rFonts w:ascii="Arial" w:eastAsia="Arial" w:hAnsi="Arial" w:cs="Arial"/>
                <w:b/>
                <w:bCs/>
                <w:sz w:val="24"/>
                <w:szCs w:val="24"/>
              </w:rPr>
              <w:t xml:space="preserve">our </w:t>
            </w:r>
            <w:r w:rsidR="3A138707" w:rsidRPr="1BCE0B82">
              <w:rPr>
                <w:rFonts w:ascii="Arial" w:eastAsia="Arial" w:hAnsi="Arial" w:cs="Arial"/>
                <w:b/>
                <w:bCs/>
                <w:sz w:val="24"/>
                <w:szCs w:val="24"/>
              </w:rPr>
              <w:t xml:space="preserve">brain link information together to be faster at keeping </w:t>
            </w:r>
            <w:r w:rsidR="1905FBC9" w:rsidRPr="1BCE0B82">
              <w:rPr>
                <w:rFonts w:ascii="Arial" w:eastAsia="Arial" w:hAnsi="Arial" w:cs="Arial"/>
                <w:b/>
                <w:bCs/>
                <w:sz w:val="24"/>
                <w:szCs w:val="24"/>
              </w:rPr>
              <w:t>you</w:t>
            </w:r>
            <w:r w:rsidR="3A138707" w:rsidRPr="1BCE0B82">
              <w:rPr>
                <w:rFonts w:ascii="Arial" w:eastAsia="Arial" w:hAnsi="Arial" w:cs="Arial"/>
                <w:b/>
                <w:bCs/>
                <w:sz w:val="24"/>
                <w:szCs w:val="24"/>
              </w:rPr>
              <w:t xml:space="preserve"> safe?</w:t>
            </w:r>
          </w:p>
          <w:p w14:paraId="4292A8A1" w14:textId="4AA124C8" w:rsidR="2F7C3B11" w:rsidRDefault="2F7C3B11" w:rsidP="1BCE0B82">
            <w:pPr>
              <w:pStyle w:val="ListParagraph"/>
              <w:numPr>
                <w:ilvl w:val="0"/>
                <w:numId w:val="4"/>
              </w:numPr>
              <w:spacing w:after="0"/>
              <w:rPr>
                <w:rFonts w:ascii="Arial" w:eastAsia="Arial" w:hAnsi="Arial" w:cs="Arial"/>
                <w:sz w:val="24"/>
                <w:szCs w:val="24"/>
              </w:rPr>
            </w:pPr>
            <w:r w:rsidRPr="1BCE0B82">
              <w:rPr>
                <w:rFonts w:ascii="Arial" w:eastAsia="Arial" w:hAnsi="Arial" w:cs="Arial"/>
                <w:sz w:val="24"/>
                <w:szCs w:val="24"/>
              </w:rPr>
              <w:t>spider---web, man</w:t>
            </w:r>
          </w:p>
          <w:p w14:paraId="2D85A152" w14:textId="54C42FB7" w:rsidR="2F7C3B11" w:rsidRDefault="2F7C3B11" w:rsidP="1BCE0B82">
            <w:pPr>
              <w:pStyle w:val="ListParagraph"/>
              <w:numPr>
                <w:ilvl w:val="0"/>
                <w:numId w:val="4"/>
              </w:numPr>
              <w:spacing w:after="0"/>
              <w:rPr>
                <w:rFonts w:ascii="Arial" w:eastAsia="Arial" w:hAnsi="Arial" w:cs="Arial"/>
                <w:sz w:val="24"/>
                <w:szCs w:val="24"/>
              </w:rPr>
            </w:pPr>
            <w:r w:rsidRPr="1BCE0B82">
              <w:rPr>
                <w:rFonts w:ascii="Arial" w:eastAsia="Arial" w:hAnsi="Arial" w:cs="Arial"/>
                <w:sz w:val="24"/>
                <w:szCs w:val="24"/>
              </w:rPr>
              <w:t>peanut butter---jelly</w:t>
            </w:r>
          </w:p>
          <w:p w14:paraId="5AB075D5" w14:textId="0222E792" w:rsidR="2F7C3B11" w:rsidRDefault="2F7C3B11" w:rsidP="1BCE0B82">
            <w:pPr>
              <w:pStyle w:val="ListParagraph"/>
              <w:numPr>
                <w:ilvl w:val="0"/>
                <w:numId w:val="4"/>
              </w:numPr>
              <w:spacing w:after="0"/>
              <w:rPr>
                <w:rFonts w:ascii="Arial" w:eastAsia="Arial" w:hAnsi="Arial" w:cs="Arial"/>
                <w:sz w:val="24"/>
                <w:szCs w:val="24"/>
              </w:rPr>
            </w:pPr>
            <w:r w:rsidRPr="1BCE0B82">
              <w:rPr>
                <w:rFonts w:ascii="Arial" w:eastAsia="Arial" w:hAnsi="Arial" w:cs="Arial"/>
                <w:sz w:val="24"/>
                <w:szCs w:val="24"/>
              </w:rPr>
              <w:t>black---white, bird, berry</w:t>
            </w:r>
          </w:p>
          <w:p w14:paraId="4BB71544" w14:textId="05E9A325" w:rsidR="2F7C3B11" w:rsidRDefault="2F7C3B11" w:rsidP="1BCE0B82">
            <w:pPr>
              <w:pStyle w:val="ListParagraph"/>
              <w:numPr>
                <w:ilvl w:val="0"/>
                <w:numId w:val="4"/>
              </w:numPr>
              <w:spacing w:after="0"/>
              <w:rPr>
                <w:rFonts w:ascii="Arial" w:eastAsia="Arial" w:hAnsi="Arial" w:cs="Arial"/>
                <w:sz w:val="24"/>
                <w:szCs w:val="24"/>
              </w:rPr>
            </w:pPr>
            <w:r w:rsidRPr="1BCE0B82">
              <w:rPr>
                <w:rFonts w:ascii="Arial" w:eastAsia="Arial" w:hAnsi="Arial" w:cs="Arial"/>
                <w:sz w:val="24"/>
                <w:szCs w:val="24"/>
              </w:rPr>
              <w:t>salt---pepper</w:t>
            </w:r>
          </w:p>
          <w:p w14:paraId="1216F41D" w14:textId="411CDCB5" w:rsidR="2F7C3B11" w:rsidRDefault="2F7C3B11" w:rsidP="1BCE0B82">
            <w:pPr>
              <w:pStyle w:val="ListParagraph"/>
              <w:numPr>
                <w:ilvl w:val="0"/>
                <w:numId w:val="4"/>
              </w:numPr>
              <w:spacing w:after="0"/>
              <w:rPr>
                <w:rFonts w:ascii="Arial" w:eastAsia="Arial" w:hAnsi="Arial" w:cs="Arial"/>
                <w:sz w:val="24"/>
                <w:szCs w:val="24"/>
              </w:rPr>
            </w:pPr>
            <w:r w:rsidRPr="1BCE0B82">
              <w:rPr>
                <w:rFonts w:ascii="Arial" w:eastAsia="Arial" w:hAnsi="Arial" w:cs="Arial"/>
                <w:sz w:val="24"/>
                <w:szCs w:val="24"/>
              </w:rPr>
              <w:t>etc.</w:t>
            </w:r>
          </w:p>
          <w:p w14:paraId="36B4E284" w14:textId="7EE1F255" w:rsidR="1BCE0B82" w:rsidRDefault="1BCE0B82" w:rsidP="1BCE0B82">
            <w:pPr>
              <w:pStyle w:val="ListParagraph"/>
              <w:numPr>
                <w:ilvl w:val="0"/>
                <w:numId w:val="4"/>
              </w:numPr>
              <w:spacing w:after="0"/>
              <w:rPr>
                <w:rFonts w:ascii="Arial" w:eastAsia="Arial" w:hAnsi="Arial" w:cs="Arial"/>
                <w:sz w:val="24"/>
                <w:szCs w:val="24"/>
              </w:rPr>
            </w:pPr>
          </w:p>
          <w:p w14:paraId="6F09B89D" w14:textId="5DFBF992" w:rsidR="2F7C3B11" w:rsidRDefault="2F7C3B11" w:rsidP="1BCE0B82">
            <w:pPr>
              <w:spacing w:after="0"/>
              <w:contextualSpacing/>
              <w:rPr>
                <w:rFonts w:ascii="Arial" w:eastAsia="Arial" w:hAnsi="Arial" w:cs="Arial"/>
                <w:sz w:val="24"/>
                <w:szCs w:val="24"/>
              </w:rPr>
            </w:pPr>
            <w:r w:rsidRPr="1BCE0B82">
              <w:rPr>
                <w:rFonts w:ascii="Arial" w:eastAsia="Arial" w:hAnsi="Arial" w:cs="Arial"/>
                <w:sz w:val="24"/>
                <w:szCs w:val="24"/>
              </w:rPr>
              <w:t xml:space="preserve">A lot of people in this room automatically said the same words. </w:t>
            </w:r>
            <w:r w:rsidR="1030025D" w:rsidRPr="1BCE0B82">
              <w:rPr>
                <w:rFonts w:ascii="Arial" w:eastAsia="Arial" w:hAnsi="Arial" w:cs="Arial"/>
                <w:sz w:val="24"/>
                <w:szCs w:val="24"/>
              </w:rPr>
              <w:t>Wh</w:t>
            </w:r>
            <w:r w:rsidR="5319FCCC" w:rsidRPr="1BCE0B82">
              <w:rPr>
                <w:rFonts w:ascii="Arial" w:eastAsia="Arial" w:hAnsi="Arial" w:cs="Arial"/>
                <w:sz w:val="24"/>
                <w:szCs w:val="24"/>
              </w:rPr>
              <w:t>y</w:t>
            </w:r>
            <w:r w:rsidR="1030025D" w:rsidRPr="1BCE0B82">
              <w:rPr>
                <w:rFonts w:ascii="Arial" w:eastAsia="Arial" w:hAnsi="Arial" w:cs="Arial"/>
                <w:sz w:val="24"/>
                <w:szCs w:val="24"/>
              </w:rPr>
              <w:t xml:space="preserve"> do you </w:t>
            </w:r>
            <w:r w:rsidR="3ABA6FC9" w:rsidRPr="1BCE0B82">
              <w:rPr>
                <w:rFonts w:ascii="Arial" w:eastAsia="Arial" w:hAnsi="Arial" w:cs="Arial"/>
                <w:sz w:val="24"/>
                <w:szCs w:val="24"/>
              </w:rPr>
              <w:t>think that is?</w:t>
            </w:r>
          </w:p>
          <w:p w14:paraId="2A02623C" w14:textId="4A60844D" w:rsidR="1BCE0B82" w:rsidRDefault="1BCE0B82" w:rsidP="1BCE0B82">
            <w:pPr>
              <w:spacing w:after="0"/>
              <w:contextualSpacing/>
              <w:rPr>
                <w:rFonts w:ascii="Arial" w:eastAsia="Arial" w:hAnsi="Arial" w:cs="Arial"/>
                <w:sz w:val="24"/>
                <w:szCs w:val="24"/>
              </w:rPr>
            </w:pPr>
          </w:p>
          <w:p w14:paraId="4F9E31EB" w14:textId="5C0444DE" w:rsidR="2EF37C0D" w:rsidRDefault="2EF37C0D" w:rsidP="1BCE0B82">
            <w:pPr>
              <w:spacing w:after="0"/>
              <w:contextualSpacing/>
              <w:rPr>
                <w:rFonts w:ascii="Arial" w:eastAsia="Arial" w:hAnsi="Arial" w:cs="Arial"/>
                <w:sz w:val="24"/>
                <w:szCs w:val="24"/>
              </w:rPr>
            </w:pPr>
            <w:r w:rsidRPr="1BCE0B82">
              <w:rPr>
                <w:rFonts w:ascii="Arial" w:eastAsia="Arial" w:hAnsi="Arial" w:cs="Arial"/>
                <w:sz w:val="24"/>
                <w:szCs w:val="24"/>
              </w:rPr>
              <w:t>Our brain groups certain pieces of information together when it notices they often go together.  This save</w:t>
            </w:r>
            <w:r w:rsidR="2931C5DF" w:rsidRPr="1BCE0B82">
              <w:rPr>
                <w:rFonts w:ascii="Arial" w:eastAsia="Arial" w:hAnsi="Arial" w:cs="Arial"/>
                <w:sz w:val="24"/>
                <w:szCs w:val="24"/>
              </w:rPr>
              <w:t>s</w:t>
            </w:r>
            <w:r w:rsidRPr="1BCE0B82">
              <w:rPr>
                <w:rFonts w:ascii="Arial" w:eastAsia="Arial" w:hAnsi="Arial" w:cs="Arial"/>
                <w:sz w:val="24"/>
                <w:szCs w:val="24"/>
              </w:rPr>
              <w:t xml:space="preserve"> time</w:t>
            </w:r>
            <w:r w:rsidR="177ED324" w:rsidRPr="1BCE0B82">
              <w:rPr>
                <w:rFonts w:ascii="Arial" w:eastAsia="Arial" w:hAnsi="Arial" w:cs="Arial"/>
                <w:sz w:val="24"/>
                <w:szCs w:val="24"/>
              </w:rPr>
              <w:t xml:space="preserve">, in case we need to act quickly to stay safe.  For instance, if you touch a hot stove and burn your finger, your brain will put “hot” and “danger” </w:t>
            </w:r>
            <w:r w:rsidR="177ED324" w:rsidRPr="1BCE0B82">
              <w:rPr>
                <w:rFonts w:ascii="Arial" w:eastAsia="Arial" w:hAnsi="Arial" w:cs="Arial"/>
                <w:sz w:val="24"/>
                <w:szCs w:val="24"/>
              </w:rPr>
              <w:lastRenderedPageBreak/>
              <w:t>together.  After that, every time we touch something hot, our brain will tell our hand to quickly pull away.  W</w:t>
            </w:r>
            <w:r w:rsidR="1FB922E8" w:rsidRPr="1BCE0B82">
              <w:rPr>
                <w:rFonts w:ascii="Arial" w:eastAsia="Arial" w:hAnsi="Arial" w:cs="Arial"/>
                <w:sz w:val="24"/>
                <w:szCs w:val="24"/>
              </w:rPr>
              <w:t>e don’t have to decide to do it.  It happens faster than we can think.</w:t>
            </w:r>
          </w:p>
          <w:p w14:paraId="0655E98E" w14:textId="77777777" w:rsidR="00BC6184" w:rsidRPr="00BB3541" w:rsidRDefault="00BC6184" w:rsidP="00BC58F3">
            <w:pPr>
              <w:spacing w:after="0"/>
              <w:contextualSpacing/>
              <w:rPr>
                <w:rFonts w:ascii="Arial" w:hAnsi="Arial" w:cs="Arial"/>
                <w:sz w:val="24"/>
                <w:szCs w:val="24"/>
              </w:rPr>
            </w:pPr>
          </w:p>
        </w:tc>
      </w:tr>
      <w:tr w:rsidR="1BCE0B82" w14:paraId="743C1D9E" w14:textId="77777777" w:rsidTr="1BCE0B82">
        <w:trPr>
          <w:trHeight w:val="300"/>
        </w:trPr>
        <w:tc>
          <w:tcPr>
            <w:tcW w:w="9350" w:type="dxa"/>
            <w:gridSpan w:val="2"/>
          </w:tcPr>
          <w:p w14:paraId="0FECED1C" w14:textId="30832C96" w:rsidR="3ABA6FC9" w:rsidRDefault="3ABA6FC9" w:rsidP="1BCE0B82">
            <w:pPr>
              <w:rPr>
                <w:rFonts w:ascii="Arial" w:eastAsia="Arial" w:hAnsi="Arial" w:cs="Arial"/>
                <w:b/>
                <w:bCs/>
                <w:sz w:val="24"/>
                <w:szCs w:val="24"/>
              </w:rPr>
            </w:pPr>
            <w:r w:rsidRPr="1BCE0B82">
              <w:rPr>
                <w:rFonts w:ascii="Arial" w:eastAsia="Arial" w:hAnsi="Arial" w:cs="Arial"/>
                <w:b/>
                <w:bCs/>
                <w:sz w:val="24"/>
                <w:szCs w:val="24"/>
              </w:rPr>
              <w:lastRenderedPageBreak/>
              <w:t xml:space="preserve">Mindful moment: </w:t>
            </w:r>
            <w:r w:rsidRPr="1BCE0B82">
              <w:rPr>
                <w:rFonts w:ascii="Arial" w:eastAsia="Arial" w:hAnsi="Arial" w:cs="Arial"/>
                <w:sz w:val="24"/>
                <w:szCs w:val="24"/>
              </w:rPr>
              <w:t>Thank your brain and body for working together to keep you safe.</w:t>
            </w:r>
          </w:p>
        </w:tc>
      </w:tr>
      <w:tr w:rsidR="1BCE0B82" w14:paraId="6851419B" w14:textId="77777777" w:rsidTr="1BCE0B82">
        <w:trPr>
          <w:trHeight w:val="300"/>
        </w:trPr>
        <w:tc>
          <w:tcPr>
            <w:tcW w:w="9350" w:type="dxa"/>
            <w:gridSpan w:val="2"/>
          </w:tcPr>
          <w:p w14:paraId="7CC889AE" w14:textId="77C93371" w:rsidR="1E4AE6EE" w:rsidRDefault="1E4AE6EE" w:rsidP="1BCE0B82">
            <w:pPr>
              <w:rPr>
                <w:rFonts w:ascii="Arial" w:eastAsia="Arial" w:hAnsi="Arial" w:cs="Arial"/>
                <w:sz w:val="24"/>
                <w:szCs w:val="24"/>
              </w:rPr>
            </w:pPr>
            <w:r w:rsidRPr="1BCE0B82">
              <w:rPr>
                <w:rFonts w:ascii="Arial" w:eastAsia="Arial" w:hAnsi="Arial" w:cs="Arial"/>
                <w:b/>
                <w:bCs/>
                <w:sz w:val="24"/>
                <w:szCs w:val="24"/>
              </w:rPr>
              <w:t xml:space="preserve">Book introduction: </w:t>
            </w:r>
            <w:r w:rsidRPr="1BCE0B82">
              <w:rPr>
                <w:rFonts w:ascii="Arial" w:eastAsia="Arial" w:hAnsi="Arial" w:cs="Arial"/>
                <w:b/>
                <w:bCs/>
                <w:i/>
                <w:iCs/>
                <w:sz w:val="24"/>
                <w:szCs w:val="24"/>
              </w:rPr>
              <w:t>The Talk</w:t>
            </w:r>
            <w:r w:rsidRPr="1BCE0B82">
              <w:rPr>
                <w:rFonts w:ascii="Arial" w:eastAsia="Arial" w:hAnsi="Arial" w:cs="Arial"/>
                <w:b/>
                <w:bCs/>
                <w:sz w:val="24"/>
                <w:szCs w:val="24"/>
              </w:rPr>
              <w:t xml:space="preserve">:  </w:t>
            </w:r>
            <w:r w:rsidRPr="1BCE0B82">
              <w:rPr>
                <w:rFonts w:ascii="Arial" w:eastAsia="Arial" w:hAnsi="Arial" w:cs="Arial"/>
                <w:sz w:val="24"/>
                <w:szCs w:val="24"/>
              </w:rPr>
              <w:t xml:space="preserve">We’re going to meet someone new in our story today.  His name is Jay.  As I read this story, </w:t>
            </w:r>
            <w:r w:rsidR="09807907" w:rsidRPr="1BCE0B82">
              <w:rPr>
                <w:rFonts w:ascii="Arial" w:eastAsia="Arial" w:hAnsi="Arial" w:cs="Arial"/>
                <w:sz w:val="24"/>
                <w:szCs w:val="24"/>
              </w:rPr>
              <w:t>we will notice things about Jay: what he looks like, how he spends his time, what his friends and family are like, what he is proud of, and more!</w:t>
            </w:r>
          </w:p>
          <w:p w14:paraId="471FED61" w14:textId="42E464C9" w:rsidR="09807907" w:rsidRDefault="09807907" w:rsidP="1BCE0B82">
            <w:pPr>
              <w:rPr>
                <w:rFonts w:ascii="Arial" w:eastAsia="Arial" w:hAnsi="Arial" w:cs="Arial"/>
                <w:sz w:val="24"/>
                <w:szCs w:val="24"/>
              </w:rPr>
            </w:pPr>
            <w:r w:rsidRPr="1BCE0B82">
              <w:rPr>
                <w:rFonts w:ascii="Arial" w:eastAsia="Arial" w:hAnsi="Arial" w:cs="Arial"/>
                <w:sz w:val="24"/>
                <w:szCs w:val="24"/>
              </w:rPr>
              <w:t xml:space="preserve">Read to Page </w:t>
            </w:r>
            <w:r w:rsidR="7289FA99" w:rsidRPr="1BCE0B82">
              <w:rPr>
                <w:rFonts w:ascii="Arial" w:eastAsia="Arial" w:hAnsi="Arial" w:cs="Arial"/>
                <w:sz w:val="24"/>
                <w:szCs w:val="24"/>
              </w:rPr>
              <w:t>with Wolf Hoodie.</w:t>
            </w:r>
          </w:p>
        </w:tc>
      </w:tr>
      <w:tr w:rsidR="1BCE0B82" w14:paraId="103F6987" w14:textId="77777777" w:rsidTr="1BCE0B82">
        <w:trPr>
          <w:trHeight w:val="300"/>
        </w:trPr>
        <w:tc>
          <w:tcPr>
            <w:tcW w:w="9350" w:type="dxa"/>
            <w:gridSpan w:val="2"/>
          </w:tcPr>
          <w:p w14:paraId="17147B67" w14:textId="0AA94DE0" w:rsidR="4D43CE4A" w:rsidRDefault="4D43CE4A" w:rsidP="1BCE0B82">
            <w:pPr>
              <w:rPr>
                <w:rFonts w:ascii="Arial" w:eastAsia="Arial" w:hAnsi="Arial" w:cs="Arial"/>
                <w:sz w:val="24"/>
                <w:szCs w:val="24"/>
              </w:rPr>
            </w:pPr>
            <w:r w:rsidRPr="1BCE0B82">
              <w:rPr>
                <w:rFonts w:ascii="Arial" w:eastAsia="Arial" w:hAnsi="Arial" w:cs="Arial"/>
                <w:b/>
                <w:bCs/>
                <w:sz w:val="24"/>
                <w:szCs w:val="24"/>
              </w:rPr>
              <w:t xml:space="preserve">Discussion: </w:t>
            </w:r>
            <w:r w:rsidRPr="1BCE0B82">
              <w:rPr>
                <w:rFonts w:ascii="Arial" w:eastAsia="Arial" w:hAnsi="Arial" w:cs="Arial"/>
                <w:sz w:val="24"/>
                <w:szCs w:val="24"/>
              </w:rPr>
              <w:t>Now that you have met Jay, how do you feel about him?  How does his family treat him?  How do other people in the book feel about him?</w:t>
            </w:r>
          </w:p>
          <w:p w14:paraId="1308692A" w14:textId="0AA2718D" w:rsidR="4D43CE4A" w:rsidRDefault="4D43CE4A" w:rsidP="1BCE0B82">
            <w:pPr>
              <w:rPr>
                <w:rFonts w:ascii="Arial" w:eastAsia="Arial" w:hAnsi="Arial" w:cs="Arial"/>
                <w:sz w:val="24"/>
                <w:szCs w:val="24"/>
              </w:rPr>
            </w:pPr>
            <w:r w:rsidRPr="1BCE0B82">
              <w:rPr>
                <w:rFonts w:ascii="Arial" w:eastAsia="Arial" w:hAnsi="Arial" w:cs="Arial"/>
                <w:sz w:val="24"/>
                <w:szCs w:val="24"/>
              </w:rPr>
              <w:t>Share things noticed about Jay</w:t>
            </w:r>
          </w:p>
          <w:p w14:paraId="21D31010" w14:textId="7F0993E0" w:rsidR="4D43CE4A" w:rsidRDefault="4D43CE4A" w:rsidP="1BCE0B82">
            <w:pPr>
              <w:pStyle w:val="ListParagraph"/>
              <w:numPr>
                <w:ilvl w:val="0"/>
                <w:numId w:val="3"/>
              </w:numPr>
              <w:rPr>
                <w:rFonts w:ascii="Arial" w:eastAsia="Arial" w:hAnsi="Arial" w:cs="Arial"/>
                <w:sz w:val="24"/>
                <w:szCs w:val="24"/>
              </w:rPr>
            </w:pPr>
            <w:r w:rsidRPr="1BCE0B82">
              <w:rPr>
                <w:rFonts w:ascii="Arial" w:eastAsia="Arial" w:hAnsi="Arial" w:cs="Arial"/>
                <w:sz w:val="24"/>
                <w:szCs w:val="24"/>
              </w:rPr>
              <w:t>What are some things you have in common with Jay?</w:t>
            </w:r>
          </w:p>
          <w:p w14:paraId="3EF4B591" w14:textId="201FCCB9" w:rsidR="4D43CE4A" w:rsidRDefault="4D43CE4A" w:rsidP="1BCE0B82">
            <w:pPr>
              <w:pStyle w:val="ListParagraph"/>
              <w:numPr>
                <w:ilvl w:val="0"/>
                <w:numId w:val="3"/>
              </w:numPr>
              <w:rPr>
                <w:rFonts w:ascii="Arial" w:eastAsia="Arial" w:hAnsi="Arial" w:cs="Arial"/>
                <w:sz w:val="24"/>
                <w:szCs w:val="24"/>
              </w:rPr>
            </w:pPr>
            <w:r w:rsidRPr="1BCE0B82">
              <w:rPr>
                <w:rFonts w:ascii="Arial" w:eastAsia="Arial" w:hAnsi="Arial" w:cs="Arial"/>
                <w:sz w:val="24"/>
                <w:szCs w:val="24"/>
              </w:rPr>
              <w:t>What are some things you noticed are different about Jay?</w:t>
            </w:r>
          </w:p>
          <w:p w14:paraId="7EB6D239" w14:textId="23B821B0" w:rsidR="1BCE0B82" w:rsidRDefault="1BCE0B82" w:rsidP="1BCE0B82">
            <w:pPr>
              <w:rPr>
                <w:rFonts w:ascii="Arial" w:eastAsia="Arial" w:hAnsi="Arial" w:cs="Arial"/>
                <w:sz w:val="24"/>
                <w:szCs w:val="24"/>
              </w:rPr>
            </w:pPr>
          </w:p>
        </w:tc>
      </w:tr>
      <w:tr w:rsidR="1BCE0B82" w14:paraId="01D0ED9D" w14:textId="77777777" w:rsidTr="1BCE0B82">
        <w:trPr>
          <w:trHeight w:val="300"/>
        </w:trPr>
        <w:tc>
          <w:tcPr>
            <w:tcW w:w="9350" w:type="dxa"/>
            <w:gridSpan w:val="2"/>
          </w:tcPr>
          <w:p w14:paraId="6523D558" w14:textId="6D129B95" w:rsidR="3824CB62" w:rsidRDefault="3824CB62" w:rsidP="1BCE0B82">
            <w:pPr>
              <w:rPr>
                <w:rFonts w:ascii="Arial" w:eastAsia="Arial" w:hAnsi="Arial" w:cs="Arial"/>
                <w:sz w:val="24"/>
                <w:szCs w:val="24"/>
              </w:rPr>
            </w:pPr>
            <w:r w:rsidRPr="1BCE0B82">
              <w:rPr>
                <w:rFonts w:ascii="Arial" w:eastAsia="Arial" w:hAnsi="Arial" w:cs="Arial"/>
                <w:b/>
                <w:bCs/>
                <w:sz w:val="24"/>
                <w:szCs w:val="24"/>
              </w:rPr>
              <w:t xml:space="preserve">Connections: </w:t>
            </w:r>
            <w:r w:rsidRPr="1BCE0B82">
              <w:rPr>
                <w:rFonts w:ascii="Arial" w:eastAsia="Arial" w:hAnsi="Arial" w:cs="Arial"/>
                <w:sz w:val="24"/>
                <w:szCs w:val="24"/>
              </w:rPr>
              <w:t xml:space="preserve">Our nervous system makes similar connections to the people around us.  We share a language, </w:t>
            </w:r>
            <w:r w:rsidR="2B727AB6" w:rsidRPr="1BCE0B82">
              <w:rPr>
                <w:rFonts w:ascii="Arial" w:eastAsia="Arial" w:hAnsi="Arial" w:cs="Arial"/>
                <w:sz w:val="24"/>
                <w:szCs w:val="24"/>
              </w:rPr>
              <w:t>watch similar shows, listen to similar music, hear the same news stories, etc.  Our brain is always learning from what we see and hear and grouping certain things together.  Even if something doesn’t happen directly to us, we learn about it and our brain makes connections</w:t>
            </w:r>
            <w:r w:rsidR="1017EFF6" w:rsidRPr="1BCE0B82">
              <w:rPr>
                <w:rFonts w:ascii="Arial" w:eastAsia="Arial" w:hAnsi="Arial" w:cs="Arial"/>
                <w:sz w:val="24"/>
                <w:szCs w:val="24"/>
              </w:rPr>
              <w:t>.</w:t>
            </w:r>
          </w:p>
          <w:p w14:paraId="370EAD9C" w14:textId="2587E6AC" w:rsidR="1017EFF6" w:rsidRDefault="1017EFF6" w:rsidP="1BCE0B82">
            <w:pPr>
              <w:rPr>
                <w:rFonts w:ascii="Arial" w:eastAsia="Arial" w:hAnsi="Arial" w:cs="Arial"/>
                <w:sz w:val="24"/>
                <w:szCs w:val="24"/>
              </w:rPr>
            </w:pPr>
            <w:r w:rsidRPr="1BCE0B82">
              <w:rPr>
                <w:rFonts w:ascii="Arial" w:eastAsia="Arial" w:hAnsi="Arial" w:cs="Arial"/>
                <w:sz w:val="24"/>
                <w:szCs w:val="24"/>
              </w:rPr>
              <w:t>Have you ever seen someone in a show or in real life who made you feel uncomfortable?  Maybe they were making a mean face.  Maybe they were holding a weapon.  Maybe you couldn’t see their face clearly, or they were just walking in a way that seemed strange.  Your nervous system was te</w:t>
            </w:r>
            <w:r w:rsidR="46F39C4F" w:rsidRPr="1BCE0B82">
              <w:rPr>
                <w:rFonts w:ascii="Arial" w:eastAsia="Arial" w:hAnsi="Arial" w:cs="Arial"/>
                <w:sz w:val="24"/>
                <w:szCs w:val="24"/>
              </w:rPr>
              <w:t>lling you to watch out!  This can be helpful.  It’s not right or wrong, it’s just something our brains do automatically to try to keep us safe.</w:t>
            </w:r>
          </w:p>
          <w:p w14:paraId="1DCE6DD1" w14:textId="296D2283" w:rsidR="46F39C4F" w:rsidRDefault="46F39C4F" w:rsidP="1BCE0B82">
            <w:pPr>
              <w:rPr>
                <w:rFonts w:ascii="Arial" w:eastAsia="Arial" w:hAnsi="Arial" w:cs="Arial"/>
                <w:sz w:val="24"/>
                <w:szCs w:val="24"/>
              </w:rPr>
            </w:pPr>
            <w:r w:rsidRPr="1BCE0B82">
              <w:rPr>
                <w:rFonts w:ascii="Arial" w:eastAsia="Arial" w:hAnsi="Arial" w:cs="Arial"/>
                <w:sz w:val="24"/>
                <w:szCs w:val="24"/>
              </w:rPr>
              <w:t>Sometimes, it’s not so helpful, though.</w:t>
            </w:r>
          </w:p>
        </w:tc>
      </w:tr>
      <w:tr w:rsidR="00A37069" w:rsidRPr="00BB3541" w14:paraId="5E263DBE" w14:textId="77777777" w:rsidTr="1BCE0B82">
        <w:trPr>
          <w:trHeight w:val="720"/>
        </w:trPr>
        <w:tc>
          <w:tcPr>
            <w:tcW w:w="9350" w:type="dxa"/>
            <w:gridSpan w:val="2"/>
          </w:tcPr>
          <w:p w14:paraId="7931D305" w14:textId="3B51A82B" w:rsidR="00A37069" w:rsidRDefault="46F39C4F" w:rsidP="1BCE0B82">
            <w:pPr>
              <w:spacing w:after="0"/>
              <w:contextualSpacing/>
              <w:rPr>
                <w:rFonts w:ascii="Arial" w:hAnsi="Arial" w:cs="Arial"/>
                <w:sz w:val="24"/>
                <w:szCs w:val="24"/>
              </w:rPr>
            </w:pPr>
            <w:r w:rsidRPr="1BCE0B82">
              <w:rPr>
                <w:rFonts w:ascii="Arial" w:hAnsi="Arial" w:cs="Arial"/>
                <w:b/>
                <w:bCs/>
                <w:sz w:val="24"/>
                <w:szCs w:val="24"/>
              </w:rPr>
              <w:t xml:space="preserve">Game: </w:t>
            </w:r>
            <w:r w:rsidR="32CC9198" w:rsidRPr="1BCE0B82">
              <w:rPr>
                <w:rFonts w:ascii="Arial" w:hAnsi="Arial" w:cs="Arial"/>
                <w:b/>
                <w:bCs/>
                <w:sz w:val="24"/>
                <w:szCs w:val="24"/>
              </w:rPr>
              <w:t xml:space="preserve">Word Association 2—This time, I will say a word.  Pay attention to how your body is feeling when you hear it.  </w:t>
            </w:r>
            <w:r w:rsidR="32CC9198" w:rsidRPr="1BCE0B82">
              <w:rPr>
                <w:rFonts w:ascii="Arial" w:hAnsi="Arial" w:cs="Arial"/>
                <w:sz w:val="24"/>
                <w:szCs w:val="24"/>
              </w:rPr>
              <w:t>The feelings in our bodies tell us right a</w:t>
            </w:r>
            <w:r w:rsidR="75EE947C" w:rsidRPr="1BCE0B82">
              <w:rPr>
                <w:rFonts w:ascii="Arial" w:hAnsi="Arial" w:cs="Arial"/>
                <w:sz w:val="24"/>
                <w:szCs w:val="24"/>
              </w:rPr>
              <w:t>way whether our brains think something is safe or dangerous, good or bad.  You might feel something in your stomach or shoulders or face.  That feeling might be good or uncomfortable, calm or scary.  When I say a</w:t>
            </w:r>
            <w:r w:rsidR="1B4B8348" w:rsidRPr="1BCE0B82">
              <w:rPr>
                <w:rFonts w:ascii="Arial" w:hAnsi="Arial" w:cs="Arial"/>
                <w:sz w:val="24"/>
                <w:szCs w:val="24"/>
              </w:rPr>
              <w:t xml:space="preserve"> word, if it gives you a good feeling, give me a thumbs up.  If you feel uncomfortable, thumbs down.</w:t>
            </w:r>
          </w:p>
          <w:p w14:paraId="7C31A89F" w14:textId="62BE58E7"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lastRenderedPageBreak/>
              <w:t>snack</w:t>
            </w:r>
          </w:p>
          <w:p w14:paraId="4F113923" w14:textId="1284DC03"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chores</w:t>
            </w:r>
          </w:p>
          <w:p w14:paraId="14CA0F4E" w14:textId="57E1A629"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blood</w:t>
            </w:r>
          </w:p>
          <w:p w14:paraId="2D70D2D7" w14:textId="3BE99AE7"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dark</w:t>
            </w:r>
          </w:p>
          <w:p w14:paraId="10798B59" w14:textId="5A02DED5"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sunny</w:t>
            </w:r>
          </w:p>
          <w:p w14:paraId="0AFD937E" w14:textId="55E29BB8"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gun</w:t>
            </w:r>
          </w:p>
          <w:p w14:paraId="4FF3B7AD" w14:textId="631DB4D3"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play</w:t>
            </w:r>
          </w:p>
          <w:p w14:paraId="752F5614" w14:textId="602FABF8"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fight</w:t>
            </w:r>
          </w:p>
          <w:p w14:paraId="392DCB37" w14:textId="323FE7AD"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clean</w:t>
            </w:r>
          </w:p>
          <w:p w14:paraId="2A12854A" w14:textId="30B8CDF0"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black</w:t>
            </w:r>
          </w:p>
          <w:p w14:paraId="703ADB51" w14:textId="66F3566E"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light</w:t>
            </w:r>
          </w:p>
          <w:p w14:paraId="023FC9F4" w14:textId="4253B2E5" w:rsidR="00A37069" w:rsidRDefault="1B4B8348" w:rsidP="1BCE0B82">
            <w:pPr>
              <w:pStyle w:val="ListParagraph"/>
              <w:numPr>
                <w:ilvl w:val="0"/>
                <w:numId w:val="2"/>
              </w:numPr>
              <w:spacing w:after="0"/>
              <w:rPr>
                <w:rFonts w:ascii="Arial" w:hAnsi="Arial" w:cs="Arial"/>
                <w:sz w:val="24"/>
                <w:szCs w:val="24"/>
              </w:rPr>
            </w:pPr>
            <w:proofErr w:type="spellStart"/>
            <w:r w:rsidRPr="1BCE0B82">
              <w:rPr>
                <w:rFonts w:ascii="Arial" w:hAnsi="Arial" w:cs="Arial"/>
                <w:sz w:val="24"/>
                <w:szCs w:val="24"/>
              </w:rPr>
              <w:t>legos</w:t>
            </w:r>
            <w:proofErr w:type="spellEnd"/>
          </w:p>
          <w:p w14:paraId="7F6F745C" w14:textId="5CF865B0"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open</w:t>
            </w:r>
          </w:p>
          <w:p w14:paraId="68B239AE" w14:textId="7EA19B1E"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new</w:t>
            </w:r>
          </w:p>
          <w:p w14:paraId="14117659" w14:textId="4CE8F36C"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poor</w:t>
            </w:r>
          </w:p>
          <w:p w14:paraId="5391616F" w14:textId="7326191C" w:rsidR="00A37069" w:rsidRDefault="1B4B8348" w:rsidP="1BCE0B82">
            <w:pPr>
              <w:pStyle w:val="ListParagraph"/>
              <w:numPr>
                <w:ilvl w:val="0"/>
                <w:numId w:val="2"/>
              </w:numPr>
              <w:spacing w:after="0"/>
              <w:rPr>
                <w:rFonts w:ascii="Arial" w:hAnsi="Arial" w:cs="Arial"/>
                <w:sz w:val="24"/>
                <w:szCs w:val="24"/>
              </w:rPr>
            </w:pPr>
            <w:r w:rsidRPr="1BCE0B82">
              <w:rPr>
                <w:rFonts w:ascii="Arial" w:hAnsi="Arial" w:cs="Arial"/>
                <w:sz w:val="24"/>
                <w:szCs w:val="24"/>
              </w:rPr>
              <w:t>dirty</w:t>
            </w:r>
          </w:p>
          <w:p w14:paraId="3835C8A7" w14:textId="6296BC3F" w:rsidR="00A37069" w:rsidRDefault="1B4B8348" w:rsidP="1BCE0B82">
            <w:pPr>
              <w:spacing w:after="0"/>
              <w:contextualSpacing/>
              <w:rPr>
                <w:rFonts w:ascii="Arial" w:hAnsi="Arial" w:cs="Arial"/>
                <w:sz w:val="24"/>
                <w:szCs w:val="24"/>
              </w:rPr>
            </w:pPr>
            <w:r w:rsidRPr="1BCE0B82">
              <w:rPr>
                <w:rFonts w:ascii="Arial" w:hAnsi="Arial" w:cs="Arial"/>
                <w:sz w:val="24"/>
                <w:szCs w:val="24"/>
              </w:rPr>
              <w:t>It’s amazing how hearing words or seeing something can make us feel a certain way.  Let’s take a deep breath in.</w:t>
            </w:r>
            <w:proofErr w:type="gramStart"/>
            <w:r w:rsidRPr="1BCE0B82">
              <w:rPr>
                <w:rFonts w:ascii="Arial" w:hAnsi="Arial" w:cs="Arial"/>
                <w:sz w:val="24"/>
                <w:szCs w:val="24"/>
              </w:rPr>
              <w:t>..let</w:t>
            </w:r>
            <w:proofErr w:type="gramEnd"/>
            <w:r w:rsidRPr="1BCE0B82">
              <w:rPr>
                <w:rFonts w:ascii="Arial" w:hAnsi="Arial" w:cs="Arial"/>
                <w:sz w:val="24"/>
                <w:szCs w:val="24"/>
              </w:rPr>
              <w:t xml:space="preserve"> it out.  Thank you, brain and body!</w:t>
            </w:r>
            <w:r w:rsidR="75EE947C" w:rsidRPr="1BCE0B82">
              <w:rPr>
                <w:rFonts w:ascii="Arial" w:hAnsi="Arial" w:cs="Arial"/>
                <w:sz w:val="24"/>
                <w:szCs w:val="24"/>
              </w:rPr>
              <w:t xml:space="preserve"> </w:t>
            </w:r>
          </w:p>
          <w:p w14:paraId="7B1C8DA6" w14:textId="7586256D" w:rsidR="00A37069" w:rsidRDefault="00A37069" w:rsidP="1BCE0B82">
            <w:pPr>
              <w:spacing w:after="0"/>
              <w:contextualSpacing/>
              <w:rPr>
                <w:rFonts w:ascii="Arial" w:hAnsi="Arial" w:cs="Arial"/>
                <w:sz w:val="24"/>
                <w:szCs w:val="24"/>
              </w:rPr>
            </w:pPr>
          </w:p>
          <w:p w14:paraId="14899A9C" w14:textId="519D0949" w:rsidR="00A37069" w:rsidRDefault="478E8534" w:rsidP="1BCE0B82">
            <w:pPr>
              <w:spacing w:after="0"/>
              <w:contextualSpacing/>
              <w:rPr>
                <w:rFonts w:ascii="Arial" w:hAnsi="Arial" w:cs="Arial"/>
                <w:sz w:val="24"/>
                <w:szCs w:val="24"/>
              </w:rPr>
            </w:pPr>
            <w:r w:rsidRPr="1BCE0B82">
              <w:rPr>
                <w:rFonts w:ascii="Arial" w:hAnsi="Arial" w:cs="Arial"/>
                <w:sz w:val="24"/>
                <w:szCs w:val="24"/>
              </w:rPr>
              <w:t>Sometimes, our brains group things together in a way that causes problems, though.  We might not notice it, but often our brains group the way people look or talk or what they wear with feelings about them.  W</w:t>
            </w:r>
            <w:r w:rsidR="5F6C0B2F" w:rsidRPr="1BCE0B82">
              <w:rPr>
                <w:rFonts w:ascii="Arial" w:hAnsi="Arial" w:cs="Arial"/>
                <w:sz w:val="24"/>
                <w:szCs w:val="24"/>
              </w:rPr>
              <w:t xml:space="preserve">hen we </w:t>
            </w:r>
            <w:r w:rsidRPr="1BCE0B82">
              <w:rPr>
                <w:rFonts w:ascii="Arial" w:hAnsi="Arial" w:cs="Arial"/>
                <w:sz w:val="24"/>
                <w:szCs w:val="24"/>
              </w:rPr>
              <w:t xml:space="preserve">look at someone, our brain gives our body a feeling about them to </w:t>
            </w:r>
            <w:r w:rsidR="4EDC2B44" w:rsidRPr="1BCE0B82">
              <w:rPr>
                <w:rFonts w:ascii="Arial" w:hAnsi="Arial" w:cs="Arial"/>
                <w:sz w:val="24"/>
                <w:szCs w:val="24"/>
              </w:rPr>
              <w:t>help</w:t>
            </w:r>
            <w:r w:rsidR="186C4EBF" w:rsidRPr="1BCE0B82">
              <w:rPr>
                <w:rFonts w:ascii="Arial" w:hAnsi="Arial" w:cs="Arial"/>
                <w:sz w:val="24"/>
                <w:szCs w:val="24"/>
              </w:rPr>
              <w:t xml:space="preserve"> us know if they are a safe person. Maybe we feel they are safe, good, smart, or capable.  Or maybe bad, lazy, dangerous, or violent.</w:t>
            </w:r>
          </w:p>
          <w:p w14:paraId="1BF63411" w14:textId="7C9432A8" w:rsidR="00A37069" w:rsidRDefault="00A37069" w:rsidP="1BCE0B82">
            <w:pPr>
              <w:spacing w:after="0"/>
              <w:contextualSpacing/>
              <w:rPr>
                <w:rFonts w:ascii="Arial" w:hAnsi="Arial" w:cs="Arial"/>
                <w:sz w:val="24"/>
                <w:szCs w:val="24"/>
              </w:rPr>
            </w:pPr>
          </w:p>
          <w:p w14:paraId="00CFD21C" w14:textId="75DB7459" w:rsidR="00A37069" w:rsidRDefault="186C4EBF" w:rsidP="1BCE0B82">
            <w:pPr>
              <w:spacing w:after="0"/>
              <w:contextualSpacing/>
              <w:rPr>
                <w:rFonts w:ascii="Arial" w:hAnsi="Arial" w:cs="Arial"/>
                <w:sz w:val="24"/>
                <w:szCs w:val="24"/>
              </w:rPr>
            </w:pPr>
            <w:proofErr w:type="gramStart"/>
            <w:r w:rsidRPr="1BCE0B82">
              <w:rPr>
                <w:rFonts w:ascii="Arial" w:hAnsi="Arial" w:cs="Arial"/>
                <w:sz w:val="24"/>
                <w:szCs w:val="24"/>
              </w:rPr>
              <w:t>All of</w:t>
            </w:r>
            <w:proofErr w:type="gramEnd"/>
            <w:r w:rsidRPr="1BCE0B82">
              <w:rPr>
                <w:rFonts w:ascii="Arial" w:hAnsi="Arial" w:cs="Arial"/>
                <w:sz w:val="24"/>
                <w:szCs w:val="24"/>
              </w:rPr>
              <w:t xml:space="preserve"> the stories we hear, the movies we watch, the people we know, from the time we are babies...our brains have made strong links, have grouped people, based on how they look or talk.  This is called implicit bias.</w:t>
            </w:r>
          </w:p>
          <w:p w14:paraId="775A0E96" w14:textId="09CD0C8F" w:rsidR="00A37069" w:rsidRDefault="00A37069" w:rsidP="1BCE0B82">
            <w:pPr>
              <w:spacing w:after="0"/>
              <w:contextualSpacing/>
              <w:rPr>
                <w:rFonts w:ascii="Arial" w:hAnsi="Arial" w:cs="Arial"/>
                <w:sz w:val="24"/>
                <w:szCs w:val="24"/>
              </w:rPr>
            </w:pPr>
          </w:p>
          <w:p w14:paraId="54A0709C" w14:textId="0A43F261" w:rsidR="00A37069" w:rsidRDefault="2DAF8CF9" w:rsidP="1BCE0B82">
            <w:pPr>
              <w:spacing w:after="0"/>
              <w:contextualSpacing/>
              <w:rPr>
                <w:rFonts w:ascii="Arial" w:hAnsi="Arial" w:cs="Arial"/>
                <w:sz w:val="24"/>
                <w:szCs w:val="24"/>
              </w:rPr>
            </w:pPr>
            <w:r w:rsidRPr="1BCE0B82">
              <w:rPr>
                <w:rFonts w:ascii="Arial" w:hAnsi="Arial" w:cs="Arial"/>
                <w:sz w:val="24"/>
                <w:szCs w:val="24"/>
              </w:rPr>
              <w:t xml:space="preserve">For this next part of the story about Jay, pay attention to what you see and hear and how it makes your body feel.  Some of the pictures are small, so I </w:t>
            </w:r>
            <w:r w:rsidR="42E0AA13" w:rsidRPr="1BCE0B82">
              <w:rPr>
                <w:rFonts w:ascii="Arial" w:hAnsi="Arial" w:cs="Arial"/>
                <w:sz w:val="24"/>
                <w:szCs w:val="24"/>
              </w:rPr>
              <w:t xml:space="preserve">will point out some things you might not see right </w:t>
            </w:r>
            <w:proofErr w:type="gramStart"/>
            <w:r w:rsidR="42E0AA13" w:rsidRPr="1BCE0B82">
              <w:rPr>
                <w:rFonts w:ascii="Arial" w:hAnsi="Arial" w:cs="Arial"/>
                <w:sz w:val="24"/>
                <w:szCs w:val="24"/>
              </w:rPr>
              <w:t>away</w:t>
            </w:r>
            <w:proofErr w:type="gramEnd"/>
            <w:r w:rsidR="42E0AA13" w:rsidRPr="1BCE0B82">
              <w:rPr>
                <w:rFonts w:ascii="Arial" w:hAnsi="Arial" w:cs="Arial"/>
                <w:sz w:val="24"/>
                <w:szCs w:val="24"/>
              </w:rPr>
              <w:t xml:space="preserve"> and we will talk about them.</w:t>
            </w:r>
          </w:p>
          <w:p w14:paraId="211771F1" w14:textId="78B42318" w:rsidR="00A37069" w:rsidRDefault="00A37069" w:rsidP="1BCE0B82">
            <w:pPr>
              <w:spacing w:after="0"/>
              <w:contextualSpacing/>
              <w:rPr>
                <w:rFonts w:ascii="Arial" w:hAnsi="Arial" w:cs="Arial"/>
                <w:sz w:val="24"/>
                <w:szCs w:val="24"/>
              </w:rPr>
            </w:pPr>
          </w:p>
          <w:p w14:paraId="41C5D918" w14:textId="346B1D5A" w:rsidR="00A37069" w:rsidRDefault="42E0AA13" w:rsidP="1BCE0B82">
            <w:pPr>
              <w:spacing w:after="0"/>
              <w:contextualSpacing/>
              <w:rPr>
                <w:rFonts w:ascii="Arial" w:hAnsi="Arial" w:cs="Arial"/>
                <w:sz w:val="24"/>
                <w:szCs w:val="24"/>
              </w:rPr>
            </w:pPr>
            <w:r w:rsidRPr="1BCE0B82">
              <w:rPr>
                <w:rFonts w:ascii="Arial" w:hAnsi="Arial" w:cs="Arial"/>
                <w:sz w:val="24"/>
                <w:szCs w:val="24"/>
              </w:rPr>
              <w:t>Read from Wolf hoodie page to 2-page spread of angry people.</w:t>
            </w:r>
          </w:p>
        </w:tc>
      </w:tr>
      <w:tr w:rsidR="1BCE0B82" w14:paraId="4B296F2C" w14:textId="77777777" w:rsidTr="1BCE0B82">
        <w:trPr>
          <w:trHeight w:val="300"/>
        </w:trPr>
        <w:tc>
          <w:tcPr>
            <w:tcW w:w="9350" w:type="dxa"/>
            <w:gridSpan w:val="2"/>
          </w:tcPr>
          <w:p w14:paraId="04CB9678" w14:textId="782CB231" w:rsidR="46B20267" w:rsidRDefault="46B20267" w:rsidP="1BCE0B82">
            <w:pPr>
              <w:rPr>
                <w:rFonts w:ascii="Arial" w:hAnsi="Arial" w:cs="Arial"/>
                <w:b/>
                <w:bCs/>
                <w:sz w:val="24"/>
                <w:szCs w:val="24"/>
              </w:rPr>
            </w:pPr>
            <w:r w:rsidRPr="1BCE0B82">
              <w:rPr>
                <w:rFonts w:ascii="Arial" w:hAnsi="Arial" w:cs="Arial"/>
                <w:b/>
                <w:bCs/>
                <w:sz w:val="24"/>
                <w:szCs w:val="24"/>
              </w:rPr>
              <w:lastRenderedPageBreak/>
              <w:t>Discussion: As we read through this section</w:t>
            </w:r>
          </w:p>
          <w:p w14:paraId="0D1EB500" w14:textId="54157D35" w:rsidR="46B20267" w:rsidRDefault="46B20267" w:rsidP="1BCE0B82">
            <w:pPr>
              <w:pStyle w:val="ListParagraph"/>
              <w:numPr>
                <w:ilvl w:val="0"/>
                <w:numId w:val="1"/>
              </w:numPr>
              <w:rPr>
                <w:rFonts w:ascii="Arial" w:hAnsi="Arial" w:cs="Arial"/>
                <w:sz w:val="24"/>
                <w:szCs w:val="24"/>
              </w:rPr>
            </w:pPr>
            <w:r w:rsidRPr="1BCE0B82">
              <w:rPr>
                <w:rFonts w:ascii="Arial" w:hAnsi="Arial" w:cs="Arial"/>
                <w:sz w:val="24"/>
                <w:szCs w:val="24"/>
              </w:rPr>
              <w:t>What do you notice on this page?  What’s happening?  How do the people in the picture feel?  How can you tell?</w:t>
            </w:r>
            <w:r w:rsidR="358830AD" w:rsidRPr="1BCE0B82">
              <w:rPr>
                <w:rFonts w:ascii="Arial" w:hAnsi="Arial" w:cs="Arial"/>
                <w:sz w:val="24"/>
                <w:szCs w:val="24"/>
              </w:rPr>
              <w:t xml:space="preserve"> Do we have these feelings sometimes?</w:t>
            </w:r>
          </w:p>
          <w:p w14:paraId="50938AFB" w14:textId="62AAAAF1" w:rsidR="46B20267" w:rsidRDefault="46B20267" w:rsidP="1BCE0B82">
            <w:pPr>
              <w:pStyle w:val="ListParagraph"/>
              <w:numPr>
                <w:ilvl w:val="0"/>
                <w:numId w:val="1"/>
              </w:numPr>
              <w:rPr>
                <w:rFonts w:ascii="Arial" w:hAnsi="Arial" w:cs="Arial"/>
                <w:sz w:val="24"/>
                <w:szCs w:val="24"/>
              </w:rPr>
            </w:pPr>
            <w:r w:rsidRPr="1BCE0B82">
              <w:rPr>
                <w:rFonts w:ascii="Arial" w:hAnsi="Arial" w:cs="Arial"/>
                <w:sz w:val="24"/>
                <w:szCs w:val="24"/>
              </w:rPr>
              <w:t>Is anyone doing anything wrong on this page?  Who seems like they might be dangerous or mean?  Why do you think that?</w:t>
            </w:r>
          </w:p>
          <w:p w14:paraId="65485712" w14:textId="0057D8F9" w:rsidR="3DCE712A" w:rsidRDefault="3DCE712A" w:rsidP="1BCE0B82">
            <w:pPr>
              <w:pStyle w:val="ListParagraph"/>
              <w:numPr>
                <w:ilvl w:val="0"/>
                <w:numId w:val="1"/>
              </w:numPr>
              <w:rPr>
                <w:rFonts w:ascii="Arial" w:hAnsi="Arial" w:cs="Arial"/>
                <w:sz w:val="24"/>
                <w:szCs w:val="24"/>
              </w:rPr>
            </w:pPr>
            <w:r w:rsidRPr="1BCE0B82">
              <w:rPr>
                <w:rFonts w:ascii="Arial" w:hAnsi="Arial" w:cs="Arial"/>
                <w:sz w:val="24"/>
                <w:szCs w:val="24"/>
              </w:rPr>
              <w:lastRenderedPageBreak/>
              <w:t>Are Jay and his friends doing anything wrong?</w:t>
            </w:r>
          </w:p>
          <w:p w14:paraId="7645283D" w14:textId="5DEB9AEC" w:rsidR="3DCE712A" w:rsidRDefault="3DCE712A" w:rsidP="1BCE0B82">
            <w:pPr>
              <w:pStyle w:val="ListParagraph"/>
              <w:numPr>
                <w:ilvl w:val="0"/>
                <w:numId w:val="1"/>
              </w:numPr>
              <w:rPr>
                <w:rFonts w:ascii="Arial" w:hAnsi="Arial" w:cs="Arial"/>
                <w:sz w:val="24"/>
                <w:szCs w:val="24"/>
              </w:rPr>
            </w:pPr>
            <w:r w:rsidRPr="1BCE0B82">
              <w:rPr>
                <w:rFonts w:ascii="Arial" w:hAnsi="Arial" w:cs="Arial"/>
                <w:sz w:val="24"/>
                <w:szCs w:val="24"/>
              </w:rPr>
              <w:t>What feelings do you have in your body as we read these pages?</w:t>
            </w:r>
          </w:p>
          <w:p w14:paraId="4E0146B0" w14:textId="5237E365" w:rsidR="668230F8" w:rsidRDefault="668230F8" w:rsidP="1BCE0B82">
            <w:pPr>
              <w:pStyle w:val="ListParagraph"/>
              <w:numPr>
                <w:ilvl w:val="0"/>
                <w:numId w:val="1"/>
              </w:numPr>
              <w:rPr>
                <w:rFonts w:ascii="Arial" w:hAnsi="Arial" w:cs="Arial"/>
                <w:sz w:val="24"/>
                <w:szCs w:val="24"/>
              </w:rPr>
            </w:pPr>
            <w:r w:rsidRPr="1BCE0B82">
              <w:rPr>
                <w:rFonts w:ascii="Arial" w:hAnsi="Arial" w:cs="Arial"/>
                <w:sz w:val="24"/>
                <w:szCs w:val="24"/>
              </w:rPr>
              <w:t>Is that right or wrong?</w:t>
            </w:r>
          </w:p>
          <w:p w14:paraId="73BCFCF2" w14:textId="5CFBF7AB" w:rsidR="668230F8" w:rsidRDefault="668230F8" w:rsidP="1BCE0B82">
            <w:pPr>
              <w:pStyle w:val="ListParagraph"/>
              <w:numPr>
                <w:ilvl w:val="0"/>
                <w:numId w:val="1"/>
              </w:numPr>
              <w:rPr>
                <w:rFonts w:ascii="Arial" w:hAnsi="Arial" w:cs="Arial"/>
                <w:sz w:val="24"/>
                <w:szCs w:val="24"/>
              </w:rPr>
            </w:pPr>
            <w:r w:rsidRPr="1BCE0B82">
              <w:rPr>
                <w:rFonts w:ascii="Arial" w:hAnsi="Arial" w:cs="Arial"/>
                <w:sz w:val="24"/>
                <w:szCs w:val="24"/>
              </w:rPr>
              <w:t>Let’s read the rest of the book (read to end)</w:t>
            </w:r>
          </w:p>
        </w:tc>
      </w:tr>
      <w:tr w:rsidR="1BCE0B82" w14:paraId="656F1B96" w14:textId="77777777" w:rsidTr="1BCE0B82">
        <w:trPr>
          <w:trHeight w:val="300"/>
        </w:trPr>
        <w:tc>
          <w:tcPr>
            <w:tcW w:w="9350" w:type="dxa"/>
            <w:gridSpan w:val="2"/>
          </w:tcPr>
          <w:p w14:paraId="7A1DFEB2" w14:textId="794516B9" w:rsidR="668230F8" w:rsidRDefault="668230F8" w:rsidP="1BCE0B82">
            <w:pPr>
              <w:rPr>
                <w:rFonts w:ascii="Arial" w:hAnsi="Arial" w:cs="Arial"/>
                <w:sz w:val="24"/>
                <w:szCs w:val="24"/>
              </w:rPr>
            </w:pPr>
            <w:r w:rsidRPr="1BCE0B82">
              <w:rPr>
                <w:rFonts w:ascii="Arial" w:hAnsi="Arial" w:cs="Arial"/>
                <w:b/>
                <w:bCs/>
                <w:sz w:val="24"/>
                <w:szCs w:val="24"/>
              </w:rPr>
              <w:lastRenderedPageBreak/>
              <w:t xml:space="preserve">Discussion: </w:t>
            </w:r>
            <w:r w:rsidRPr="1BCE0B82">
              <w:rPr>
                <w:rFonts w:ascii="Arial" w:hAnsi="Arial" w:cs="Arial"/>
                <w:sz w:val="24"/>
                <w:szCs w:val="24"/>
              </w:rPr>
              <w:t>We can’t control how our nervous system reacts, but the good news is, we can</w:t>
            </w:r>
            <w:r w:rsidR="7CF9F276" w:rsidRPr="1BCE0B82">
              <w:rPr>
                <w:rFonts w:ascii="Arial" w:hAnsi="Arial" w:cs="Arial"/>
                <w:sz w:val="24"/>
                <w:szCs w:val="24"/>
              </w:rPr>
              <w:t xml:space="preserve"> pay attention.  We can</w:t>
            </w:r>
            <w:r w:rsidRPr="1BCE0B82">
              <w:rPr>
                <w:rFonts w:ascii="Arial" w:hAnsi="Arial" w:cs="Arial"/>
                <w:sz w:val="24"/>
                <w:szCs w:val="24"/>
              </w:rPr>
              <w:t xml:space="preserve"> train ourselves to stop and notice when we feel threatened, and slow down, think, and </w:t>
            </w:r>
            <w:r w:rsidR="5D0E0BFA" w:rsidRPr="1BCE0B82">
              <w:rPr>
                <w:rFonts w:ascii="Arial" w:hAnsi="Arial" w:cs="Arial"/>
                <w:sz w:val="24"/>
                <w:szCs w:val="24"/>
              </w:rPr>
              <w:t>then choose what action to take and how to treat someone.</w:t>
            </w:r>
          </w:p>
          <w:p w14:paraId="177D1B34" w14:textId="5DD91D95" w:rsidR="5D0E0BFA" w:rsidRDefault="5D0E0BFA" w:rsidP="1BCE0B82">
            <w:pPr>
              <w:rPr>
                <w:rFonts w:ascii="Arial" w:hAnsi="Arial" w:cs="Arial"/>
                <w:sz w:val="24"/>
                <w:szCs w:val="24"/>
              </w:rPr>
            </w:pPr>
            <w:r w:rsidRPr="1BCE0B82">
              <w:rPr>
                <w:rFonts w:ascii="Arial" w:hAnsi="Arial" w:cs="Arial"/>
                <w:sz w:val="24"/>
                <w:szCs w:val="24"/>
              </w:rPr>
              <w:t>Luckily, Jay has a loving, smart family that is looking out for him.  They try to keep him safe by teaching him that some people will act against him because of implicit bias.  They help him be aware so that he can make choices to try to stay safer.</w:t>
            </w:r>
          </w:p>
          <w:p w14:paraId="37A4A5F6" w14:textId="1A6619CA" w:rsidR="5D0E0BFA" w:rsidRDefault="5D0E0BFA" w:rsidP="1BCE0B82">
            <w:pPr>
              <w:rPr>
                <w:rFonts w:ascii="Arial" w:hAnsi="Arial" w:cs="Arial"/>
                <w:sz w:val="24"/>
                <w:szCs w:val="24"/>
              </w:rPr>
            </w:pPr>
            <w:r w:rsidRPr="1BCE0B82">
              <w:rPr>
                <w:rFonts w:ascii="Arial" w:hAnsi="Arial" w:cs="Arial"/>
                <w:sz w:val="24"/>
                <w:szCs w:val="24"/>
              </w:rPr>
              <w:t>You have people in your life who care about you and want to help keep you safe, people in this room right now!</w:t>
            </w:r>
          </w:p>
        </w:tc>
      </w:tr>
      <w:tr w:rsidR="00BC6184" w:rsidRPr="00BB3541" w14:paraId="13A44EFC" w14:textId="77777777" w:rsidTr="1BCE0B82">
        <w:trPr>
          <w:trHeight w:val="720"/>
        </w:trPr>
        <w:tc>
          <w:tcPr>
            <w:tcW w:w="9350" w:type="dxa"/>
            <w:gridSpan w:val="2"/>
          </w:tcPr>
          <w:p w14:paraId="7C1B7B8F" w14:textId="6967E0B3" w:rsidR="00BC6184" w:rsidRPr="00BB3541" w:rsidRDefault="00BB3541" w:rsidP="1BCE0B82">
            <w:pPr>
              <w:spacing w:after="0"/>
              <w:contextualSpacing/>
              <w:rPr>
                <w:rFonts w:ascii="Arial" w:hAnsi="Arial" w:cs="Arial"/>
                <w:sz w:val="24"/>
                <w:szCs w:val="24"/>
              </w:rPr>
            </w:pPr>
            <w:r w:rsidRPr="1BCE0B82">
              <w:rPr>
                <w:rFonts w:ascii="Arial" w:hAnsi="Arial" w:cs="Arial"/>
                <w:b/>
                <w:bCs/>
                <w:sz w:val="24"/>
                <w:szCs w:val="24"/>
              </w:rPr>
              <w:t>Breathing Break / Mindful Moment:</w:t>
            </w:r>
          </w:p>
          <w:p w14:paraId="210D7E19" w14:textId="397B28C7" w:rsidR="166811F1" w:rsidRDefault="166811F1" w:rsidP="1BCE0B82">
            <w:pPr>
              <w:spacing w:after="0"/>
              <w:contextualSpacing/>
              <w:rPr>
                <w:rFonts w:ascii="Arial" w:hAnsi="Arial" w:cs="Arial"/>
                <w:sz w:val="24"/>
                <w:szCs w:val="24"/>
              </w:rPr>
            </w:pPr>
            <w:r w:rsidRPr="1BCE0B82">
              <w:rPr>
                <w:rFonts w:ascii="Arial" w:hAnsi="Arial" w:cs="Arial"/>
                <w:sz w:val="24"/>
                <w:szCs w:val="24"/>
              </w:rPr>
              <w:t>Check in</w:t>
            </w:r>
            <w:r w:rsidR="7C43C4AF" w:rsidRPr="1BCE0B82">
              <w:rPr>
                <w:rFonts w:ascii="Arial" w:hAnsi="Arial" w:cs="Arial"/>
                <w:sz w:val="24"/>
                <w:szCs w:val="24"/>
              </w:rPr>
              <w:t>. Pay</w:t>
            </w:r>
            <w:r w:rsidRPr="1BCE0B82">
              <w:rPr>
                <w:rFonts w:ascii="Arial" w:hAnsi="Arial" w:cs="Arial"/>
                <w:sz w:val="24"/>
                <w:szCs w:val="24"/>
              </w:rPr>
              <w:t xml:space="preserve"> attention to your body. Put your feet on the floor and sit up tall. Take a deep breath in...and out.  Another.  In...and out.  Look at your skin color.  How do you feel about yourself?  Tell yourself 3 things you like abo</w:t>
            </w:r>
            <w:r w:rsidR="6C524B23" w:rsidRPr="1BCE0B82">
              <w:rPr>
                <w:rFonts w:ascii="Arial" w:hAnsi="Arial" w:cs="Arial"/>
                <w:sz w:val="24"/>
                <w:szCs w:val="24"/>
              </w:rPr>
              <w:t>ut yourself.</w:t>
            </w:r>
          </w:p>
          <w:p w14:paraId="3B1AC04A" w14:textId="3E26DAAA" w:rsidR="1BCE0B82" w:rsidRDefault="1BCE0B82" w:rsidP="1BCE0B82">
            <w:pPr>
              <w:spacing w:after="0"/>
              <w:contextualSpacing/>
              <w:rPr>
                <w:rFonts w:ascii="Arial" w:hAnsi="Arial" w:cs="Arial"/>
                <w:sz w:val="24"/>
                <w:szCs w:val="24"/>
              </w:rPr>
            </w:pPr>
          </w:p>
          <w:p w14:paraId="7B5E70A3" w14:textId="64B7D0EF" w:rsidR="6E24FDFE" w:rsidRDefault="6E24FDFE" w:rsidP="1BCE0B82">
            <w:pPr>
              <w:spacing w:after="0"/>
              <w:contextualSpacing/>
              <w:rPr>
                <w:rFonts w:ascii="Arial" w:hAnsi="Arial" w:cs="Arial"/>
                <w:sz w:val="24"/>
                <w:szCs w:val="24"/>
              </w:rPr>
            </w:pPr>
            <w:r w:rsidRPr="1BCE0B82">
              <w:rPr>
                <w:rFonts w:ascii="Arial" w:hAnsi="Arial" w:cs="Arial"/>
                <w:sz w:val="24"/>
                <w:szCs w:val="24"/>
              </w:rPr>
              <w:t>Look at someone in the room who has a different skin color to yours.  How do you feel when you look at them?  Ask yourself why you feel that way.  What is something you like about that person?  What are you curious to know about that person?</w:t>
            </w:r>
          </w:p>
          <w:p w14:paraId="45601F79" w14:textId="77777777" w:rsidR="00BC6184" w:rsidRPr="00BB3541" w:rsidRDefault="00BC6184" w:rsidP="00BC58F3">
            <w:pPr>
              <w:spacing w:after="0"/>
              <w:contextualSpacing/>
              <w:rPr>
                <w:rFonts w:ascii="Arial" w:hAnsi="Arial" w:cs="Arial"/>
                <w:sz w:val="24"/>
                <w:szCs w:val="24"/>
              </w:rPr>
            </w:pPr>
          </w:p>
        </w:tc>
      </w:tr>
      <w:tr w:rsidR="0088359F" w:rsidRPr="00BB3541" w14:paraId="4318B334" w14:textId="77777777" w:rsidTr="1BCE0B82">
        <w:trPr>
          <w:trHeight w:val="2160"/>
        </w:trPr>
        <w:tc>
          <w:tcPr>
            <w:tcW w:w="4675" w:type="dxa"/>
          </w:tcPr>
          <w:p w14:paraId="23F98162" w14:textId="172131BD" w:rsidR="00A37069" w:rsidRPr="00BB3541" w:rsidRDefault="0088359F" w:rsidP="1BCE0B82">
            <w:pPr>
              <w:spacing w:after="0"/>
              <w:contextualSpacing/>
              <w:rPr>
                <w:rFonts w:ascii="Arial" w:hAnsi="Arial" w:cs="Arial"/>
                <w:b/>
                <w:bCs/>
                <w:sz w:val="24"/>
                <w:szCs w:val="24"/>
              </w:rPr>
            </w:pPr>
            <w:r w:rsidRPr="1BCE0B82">
              <w:rPr>
                <w:rFonts w:ascii="Arial" w:hAnsi="Arial" w:cs="Arial"/>
                <w:b/>
                <w:bCs/>
                <w:sz w:val="24"/>
                <w:szCs w:val="24"/>
              </w:rPr>
              <w:t>Learning Connections</w:t>
            </w:r>
            <w:r w:rsidR="00A37069" w:rsidRPr="1BCE0B82">
              <w:rPr>
                <w:rFonts w:ascii="Arial" w:hAnsi="Arial" w:cs="Arial"/>
                <w:b/>
                <w:bCs/>
                <w:sz w:val="24"/>
                <w:szCs w:val="24"/>
              </w:rPr>
              <w:t>:</w:t>
            </w:r>
          </w:p>
          <w:p w14:paraId="35E55EF3" w14:textId="77777777" w:rsidR="0088359F" w:rsidRPr="00BB3541" w:rsidRDefault="0088359F" w:rsidP="00BC58F3">
            <w:pPr>
              <w:spacing w:after="0"/>
              <w:contextualSpacing/>
              <w:rPr>
                <w:rFonts w:ascii="Arial" w:hAnsi="Arial" w:cs="Arial"/>
                <w:b/>
                <w:color w:val="767171" w:themeColor="background2" w:themeShade="80"/>
                <w:sz w:val="24"/>
                <w:szCs w:val="24"/>
              </w:rPr>
            </w:pPr>
            <w:r w:rsidRPr="1BCE0B82">
              <w:rPr>
                <w:rFonts w:ascii="Arial" w:hAnsi="Arial" w:cs="Arial"/>
                <w:b/>
                <w:bCs/>
                <w:color w:val="767171" w:themeColor="background2" w:themeShade="80"/>
                <w:sz w:val="24"/>
                <w:szCs w:val="24"/>
              </w:rPr>
              <w:t xml:space="preserve">Physical Literacy – </w:t>
            </w:r>
          </w:p>
          <w:p w14:paraId="6A09D1B9" w14:textId="71887E09" w:rsidR="3899B553" w:rsidRDefault="3899B553" w:rsidP="1BCE0B82">
            <w:pPr>
              <w:spacing w:after="0"/>
              <w:contextualSpacing/>
              <w:rPr>
                <w:rFonts w:ascii="Arial" w:eastAsia="Arial" w:hAnsi="Arial" w:cs="Arial"/>
                <w:sz w:val="24"/>
                <w:szCs w:val="24"/>
              </w:rPr>
            </w:pPr>
            <w:r w:rsidRPr="1BCE0B82">
              <w:rPr>
                <w:rFonts w:ascii="Arial" w:eastAsia="Arial" w:hAnsi="Arial" w:cs="Arial"/>
                <w:sz w:val="24"/>
                <w:szCs w:val="24"/>
              </w:rPr>
              <w:t>body awareness; nervous system</w:t>
            </w:r>
          </w:p>
          <w:p w14:paraId="1B308CDF" w14:textId="389F5AC1" w:rsidR="45B6718E" w:rsidRDefault="45B6718E" w:rsidP="1BCE0B82">
            <w:pPr>
              <w:spacing w:after="0"/>
              <w:contextualSpacing/>
              <w:rPr>
                <w:rFonts w:ascii="Arial" w:eastAsia="Arial" w:hAnsi="Arial" w:cs="Arial"/>
                <w:sz w:val="24"/>
                <w:szCs w:val="24"/>
              </w:rPr>
            </w:pPr>
            <w:r w:rsidRPr="1BCE0B82">
              <w:rPr>
                <w:rFonts w:ascii="Arial" w:eastAsia="Arial" w:hAnsi="Arial" w:cs="Arial"/>
                <w:sz w:val="24"/>
                <w:szCs w:val="24"/>
              </w:rPr>
              <w:t>body awareness; aware of appearance and others’ appearances</w:t>
            </w:r>
          </w:p>
          <w:p w14:paraId="0FBD7FC0" w14:textId="04A22F0D" w:rsidR="1BCE0B82" w:rsidRDefault="1BCE0B82" w:rsidP="1BCE0B82">
            <w:pPr>
              <w:spacing w:after="0"/>
              <w:contextualSpacing/>
              <w:rPr>
                <w:rFonts w:ascii="Arial" w:hAnsi="Arial" w:cs="Arial"/>
                <w:b/>
                <w:bCs/>
                <w:color w:val="767171" w:themeColor="background2" w:themeShade="80"/>
                <w:sz w:val="24"/>
                <w:szCs w:val="24"/>
              </w:rPr>
            </w:pPr>
          </w:p>
          <w:p w14:paraId="13610B89" w14:textId="77777777" w:rsidR="0088359F" w:rsidRPr="00BB3541" w:rsidRDefault="0088359F" w:rsidP="0088359F">
            <w:pPr>
              <w:spacing w:after="0"/>
              <w:contextualSpacing/>
              <w:rPr>
                <w:rFonts w:ascii="Arial" w:hAnsi="Arial" w:cs="Arial"/>
                <w:b/>
                <w:color w:val="767171" w:themeColor="background2" w:themeShade="80"/>
                <w:sz w:val="24"/>
                <w:szCs w:val="24"/>
              </w:rPr>
            </w:pPr>
            <w:r w:rsidRPr="1BCE0B82">
              <w:rPr>
                <w:rFonts w:ascii="Arial" w:hAnsi="Arial" w:cs="Arial"/>
                <w:b/>
                <w:bCs/>
                <w:color w:val="767171" w:themeColor="background2" w:themeShade="80"/>
                <w:sz w:val="24"/>
                <w:szCs w:val="24"/>
              </w:rPr>
              <w:t xml:space="preserve">Social-Emotional Learning – </w:t>
            </w:r>
          </w:p>
          <w:p w14:paraId="54327905" w14:textId="111DCAC3" w:rsidR="0088359F" w:rsidRDefault="08303967" w:rsidP="1BCE0B82">
            <w:pPr>
              <w:spacing w:after="0"/>
              <w:contextualSpacing/>
            </w:pPr>
            <w:r w:rsidRPr="1BCE0B82">
              <w:rPr>
                <w:rFonts w:ascii="Arial" w:eastAsia="Arial" w:hAnsi="Arial" w:cs="Arial"/>
                <w:sz w:val="24"/>
                <w:szCs w:val="24"/>
              </w:rPr>
              <w:t>self-awareness; can identify simple emotions</w:t>
            </w:r>
          </w:p>
          <w:p w14:paraId="5905384B" w14:textId="2F068A3D" w:rsidR="0088359F" w:rsidRDefault="08303967" w:rsidP="1BCE0B82">
            <w:pPr>
              <w:spacing w:after="0"/>
              <w:contextualSpacing/>
            </w:pPr>
            <w:r w:rsidRPr="1BCE0B82">
              <w:rPr>
                <w:rFonts w:ascii="Arial" w:eastAsia="Arial" w:hAnsi="Arial" w:cs="Arial"/>
                <w:sz w:val="24"/>
                <w:szCs w:val="24"/>
              </w:rPr>
              <w:t>self-management; regulating one's emotions</w:t>
            </w:r>
          </w:p>
          <w:p w14:paraId="68D53E0D" w14:textId="55D2144E" w:rsidR="0088359F" w:rsidRDefault="08303967" w:rsidP="1BCE0B82">
            <w:pPr>
              <w:spacing w:after="0"/>
              <w:contextualSpacing/>
            </w:pPr>
            <w:r w:rsidRPr="1BCE0B82">
              <w:rPr>
                <w:rFonts w:ascii="Arial" w:eastAsia="Arial" w:hAnsi="Arial" w:cs="Arial"/>
                <w:sz w:val="24"/>
                <w:szCs w:val="24"/>
              </w:rPr>
              <w:t>self-management; managing stress</w:t>
            </w:r>
          </w:p>
          <w:p w14:paraId="0A52A036" w14:textId="52561265" w:rsidR="0088359F" w:rsidRDefault="0088359F" w:rsidP="1BCE0B82">
            <w:pPr>
              <w:spacing w:after="0"/>
              <w:contextualSpacing/>
              <w:rPr>
                <w:rFonts w:ascii="Arial" w:eastAsia="Arial" w:hAnsi="Arial" w:cs="Arial"/>
                <w:sz w:val="24"/>
                <w:szCs w:val="24"/>
              </w:rPr>
            </w:pPr>
          </w:p>
          <w:p w14:paraId="3A0C5AFB" w14:textId="08E14FE8" w:rsidR="0088359F" w:rsidRDefault="08303967" w:rsidP="1BCE0B82">
            <w:pPr>
              <w:spacing w:after="0"/>
              <w:contextualSpacing/>
            </w:pPr>
            <w:r w:rsidRPr="1BCE0B82">
              <w:rPr>
                <w:rFonts w:ascii="Arial" w:eastAsia="Arial" w:hAnsi="Arial" w:cs="Arial"/>
                <w:sz w:val="24"/>
                <w:szCs w:val="24"/>
              </w:rPr>
              <w:t>social awareness; perspective taking</w:t>
            </w:r>
          </w:p>
          <w:p w14:paraId="2FBC8915" w14:textId="7A6B6C13" w:rsidR="0088359F" w:rsidRDefault="08303967" w:rsidP="1BCE0B82">
            <w:pPr>
              <w:spacing w:after="0"/>
              <w:contextualSpacing/>
            </w:pPr>
            <w:r w:rsidRPr="1BCE0B82">
              <w:rPr>
                <w:rFonts w:ascii="Arial" w:eastAsia="Arial" w:hAnsi="Arial" w:cs="Arial"/>
                <w:sz w:val="24"/>
                <w:szCs w:val="24"/>
              </w:rPr>
              <w:t>social awareness; empathy</w:t>
            </w:r>
          </w:p>
          <w:p w14:paraId="1F3321F6" w14:textId="35748A68" w:rsidR="0088359F" w:rsidRDefault="08303967" w:rsidP="1BCE0B82">
            <w:pPr>
              <w:spacing w:after="0"/>
              <w:contextualSpacing/>
            </w:pPr>
            <w:r w:rsidRPr="1BCE0B82">
              <w:rPr>
                <w:rFonts w:ascii="Arial" w:eastAsia="Arial" w:hAnsi="Arial" w:cs="Arial"/>
                <w:sz w:val="24"/>
                <w:szCs w:val="24"/>
              </w:rPr>
              <w:lastRenderedPageBreak/>
              <w:t>social awareness; respecting diversity</w:t>
            </w:r>
          </w:p>
          <w:p w14:paraId="362AAC71" w14:textId="58A67E18" w:rsidR="0088359F" w:rsidRDefault="08303967" w:rsidP="1BCE0B82">
            <w:pPr>
              <w:spacing w:after="0"/>
              <w:contextualSpacing/>
            </w:pPr>
            <w:r w:rsidRPr="1BCE0B82">
              <w:rPr>
                <w:rFonts w:ascii="Arial" w:eastAsia="Arial" w:hAnsi="Arial" w:cs="Arial"/>
                <w:sz w:val="24"/>
                <w:szCs w:val="24"/>
              </w:rPr>
              <w:t>social awareness; understanding social and ethical norms of behavior</w:t>
            </w:r>
          </w:p>
          <w:p w14:paraId="58903F79" w14:textId="17B3702C" w:rsidR="0088359F" w:rsidRDefault="0088359F" w:rsidP="1BCE0B82">
            <w:pPr>
              <w:spacing w:after="0"/>
              <w:contextualSpacing/>
              <w:rPr>
                <w:rFonts w:ascii="Arial" w:eastAsia="Arial" w:hAnsi="Arial" w:cs="Arial"/>
                <w:sz w:val="24"/>
                <w:szCs w:val="24"/>
              </w:rPr>
            </w:pPr>
          </w:p>
          <w:p w14:paraId="0A722A8F" w14:textId="2F8EC083" w:rsidR="0088359F" w:rsidRDefault="08303967" w:rsidP="1BCE0B82">
            <w:pPr>
              <w:spacing w:after="0"/>
              <w:contextualSpacing/>
            </w:pPr>
            <w:r w:rsidRPr="1BCE0B82">
              <w:rPr>
                <w:rFonts w:ascii="Arial" w:eastAsia="Arial" w:hAnsi="Arial" w:cs="Arial"/>
                <w:sz w:val="24"/>
                <w:szCs w:val="24"/>
              </w:rPr>
              <w:t>relationship skills; building relationships</w:t>
            </w:r>
          </w:p>
          <w:p w14:paraId="6F3116BF" w14:textId="293A12A3" w:rsidR="0088359F" w:rsidRDefault="08303967" w:rsidP="1BCE0B82">
            <w:pPr>
              <w:spacing w:after="0"/>
              <w:contextualSpacing/>
            </w:pPr>
            <w:r w:rsidRPr="1BCE0B82">
              <w:rPr>
                <w:rFonts w:ascii="Arial" w:eastAsia="Arial" w:hAnsi="Arial" w:cs="Arial"/>
                <w:sz w:val="24"/>
                <w:szCs w:val="24"/>
              </w:rPr>
              <w:t>relationship skills; communicating clearly</w:t>
            </w:r>
          </w:p>
          <w:p w14:paraId="7A735435" w14:textId="755F682F" w:rsidR="0088359F" w:rsidRDefault="08303967" w:rsidP="1BCE0B82">
            <w:pPr>
              <w:spacing w:after="0"/>
              <w:contextualSpacing/>
            </w:pPr>
            <w:r w:rsidRPr="1BCE0B82">
              <w:rPr>
                <w:rFonts w:ascii="Arial" w:eastAsia="Arial" w:hAnsi="Arial" w:cs="Arial"/>
                <w:sz w:val="24"/>
                <w:szCs w:val="24"/>
              </w:rPr>
              <w:t>relationship skills; resolving conflicts</w:t>
            </w:r>
          </w:p>
          <w:p w14:paraId="2273051B" w14:textId="3305933D" w:rsidR="0088359F" w:rsidRDefault="0088359F" w:rsidP="1BCE0B82">
            <w:pPr>
              <w:spacing w:after="0"/>
              <w:contextualSpacing/>
              <w:rPr>
                <w:rFonts w:ascii="Arial" w:eastAsia="Arial" w:hAnsi="Arial" w:cs="Arial"/>
                <w:sz w:val="24"/>
                <w:szCs w:val="24"/>
              </w:rPr>
            </w:pPr>
          </w:p>
          <w:p w14:paraId="0D042F89" w14:textId="18B63683" w:rsidR="0088359F" w:rsidRDefault="08303967" w:rsidP="1BCE0B82">
            <w:pPr>
              <w:spacing w:after="0"/>
              <w:contextualSpacing/>
            </w:pPr>
            <w:r w:rsidRPr="1BCE0B82">
              <w:rPr>
                <w:rFonts w:ascii="Arial" w:eastAsia="Arial" w:hAnsi="Arial" w:cs="Arial"/>
                <w:sz w:val="24"/>
                <w:szCs w:val="24"/>
              </w:rPr>
              <w:t>responsible decision making; makes respectful choices to ensure safety of self &amp; others</w:t>
            </w:r>
          </w:p>
          <w:p w14:paraId="74A0470D" w14:textId="77777777" w:rsidR="00A37069" w:rsidRDefault="00A37069" w:rsidP="00BC58F3">
            <w:pPr>
              <w:spacing w:after="0"/>
              <w:contextualSpacing/>
              <w:rPr>
                <w:rFonts w:ascii="Arial" w:hAnsi="Arial" w:cs="Arial"/>
                <w:b/>
                <w:color w:val="767171" w:themeColor="background2" w:themeShade="80"/>
                <w:sz w:val="24"/>
                <w:szCs w:val="24"/>
              </w:rPr>
            </w:pPr>
          </w:p>
          <w:p w14:paraId="43D2A4F9" w14:textId="77777777" w:rsidR="00A37069" w:rsidRDefault="00A37069" w:rsidP="00BC58F3">
            <w:pPr>
              <w:spacing w:after="0"/>
              <w:contextualSpacing/>
              <w:rPr>
                <w:rFonts w:ascii="Arial" w:hAnsi="Arial" w:cs="Arial"/>
                <w:b/>
                <w:color w:val="767171" w:themeColor="background2" w:themeShade="80"/>
                <w:sz w:val="24"/>
                <w:szCs w:val="24"/>
              </w:rPr>
            </w:pPr>
          </w:p>
          <w:p w14:paraId="030FC9FD" w14:textId="77777777" w:rsidR="00A37069" w:rsidRDefault="00A37069" w:rsidP="00BC58F3">
            <w:pPr>
              <w:spacing w:after="0"/>
              <w:contextualSpacing/>
              <w:rPr>
                <w:rFonts w:ascii="Arial" w:hAnsi="Arial" w:cs="Arial"/>
                <w:b/>
                <w:color w:val="767171" w:themeColor="background2" w:themeShade="80"/>
                <w:sz w:val="24"/>
                <w:szCs w:val="24"/>
              </w:rPr>
            </w:pPr>
          </w:p>
          <w:p w14:paraId="0FC4A71C" w14:textId="77777777" w:rsidR="00A37069" w:rsidRDefault="00A37069" w:rsidP="00BC58F3">
            <w:pPr>
              <w:spacing w:after="0"/>
              <w:contextualSpacing/>
              <w:rPr>
                <w:rFonts w:ascii="Arial" w:hAnsi="Arial" w:cs="Arial"/>
                <w:b/>
                <w:color w:val="767171" w:themeColor="background2" w:themeShade="80"/>
                <w:sz w:val="24"/>
                <w:szCs w:val="24"/>
              </w:rPr>
            </w:pPr>
          </w:p>
          <w:p w14:paraId="064B997F" w14:textId="77777777" w:rsidR="00A37069" w:rsidRPr="00BB3541" w:rsidRDefault="00A37069" w:rsidP="00BC58F3">
            <w:pPr>
              <w:spacing w:after="0"/>
              <w:contextualSpacing/>
              <w:rPr>
                <w:rFonts w:ascii="Arial" w:hAnsi="Arial" w:cs="Arial"/>
                <w:b/>
                <w:color w:val="767171" w:themeColor="background2" w:themeShade="80"/>
                <w:sz w:val="24"/>
                <w:szCs w:val="24"/>
              </w:rPr>
            </w:pPr>
          </w:p>
        </w:tc>
        <w:tc>
          <w:tcPr>
            <w:tcW w:w="4675" w:type="dxa"/>
          </w:tcPr>
          <w:p w14:paraId="1D4C49B9" w14:textId="77777777" w:rsidR="0088359F" w:rsidRPr="00BB3541" w:rsidRDefault="0088359F" w:rsidP="00BC58F3">
            <w:pPr>
              <w:spacing w:after="0"/>
              <w:contextualSpacing/>
              <w:rPr>
                <w:rFonts w:ascii="Arial" w:hAnsi="Arial" w:cs="Arial"/>
                <w:b/>
                <w:sz w:val="24"/>
                <w:szCs w:val="24"/>
              </w:rPr>
            </w:pPr>
            <w:r w:rsidRPr="1BCE0B82">
              <w:rPr>
                <w:rFonts w:ascii="Arial" w:hAnsi="Arial" w:cs="Arial"/>
                <w:b/>
                <w:bCs/>
                <w:sz w:val="24"/>
                <w:szCs w:val="24"/>
              </w:rPr>
              <w:lastRenderedPageBreak/>
              <w:t>Intentional Inclusion of Diversity:</w:t>
            </w:r>
          </w:p>
          <w:p w14:paraId="0EDAC885" w14:textId="169B277C" w:rsidR="510AFDFA" w:rsidRDefault="510AFDFA" w:rsidP="1BCE0B82">
            <w:pPr>
              <w:spacing w:after="0"/>
              <w:contextualSpacing/>
              <w:rPr>
                <w:rFonts w:ascii="Arial" w:hAnsi="Arial" w:cs="Arial"/>
                <w:sz w:val="24"/>
                <w:szCs w:val="24"/>
              </w:rPr>
            </w:pPr>
            <w:r w:rsidRPr="1BCE0B82">
              <w:rPr>
                <w:rFonts w:ascii="Arial" w:hAnsi="Arial" w:cs="Arial"/>
                <w:sz w:val="24"/>
                <w:szCs w:val="24"/>
              </w:rPr>
              <w:t>discussion of racial differences</w:t>
            </w:r>
          </w:p>
          <w:p w14:paraId="5428B229" w14:textId="4D0603C9" w:rsidR="510AFDFA" w:rsidRDefault="510AFDFA" w:rsidP="1BCE0B82">
            <w:pPr>
              <w:spacing w:after="0"/>
              <w:contextualSpacing/>
              <w:rPr>
                <w:rFonts w:ascii="Arial" w:hAnsi="Arial" w:cs="Arial"/>
                <w:sz w:val="24"/>
                <w:szCs w:val="24"/>
              </w:rPr>
            </w:pPr>
            <w:r w:rsidRPr="1BCE0B82">
              <w:rPr>
                <w:rFonts w:ascii="Arial" w:hAnsi="Arial" w:cs="Arial"/>
                <w:sz w:val="24"/>
                <w:szCs w:val="24"/>
              </w:rPr>
              <w:t>discussion of implicit bias</w:t>
            </w:r>
          </w:p>
          <w:p w14:paraId="6ED5D31D" w14:textId="369B6BE6" w:rsidR="510AFDFA" w:rsidRDefault="510AFDFA" w:rsidP="1BCE0B82">
            <w:pPr>
              <w:spacing w:after="0"/>
              <w:contextualSpacing/>
              <w:rPr>
                <w:rFonts w:ascii="Arial" w:hAnsi="Arial" w:cs="Arial"/>
                <w:sz w:val="24"/>
                <w:szCs w:val="24"/>
              </w:rPr>
            </w:pPr>
            <w:r w:rsidRPr="1BCE0B82">
              <w:rPr>
                <w:rFonts w:ascii="Arial" w:hAnsi="Arial" w:cs="Arial"/>
                <w:sz w:val="24"/>
                <w:szCs w:val="24"/>
              </w:rPr>
              <w:t>discussion of cultural similarities and differences</w:t>
            </w:r>
          </w:p>
          <w:p w14:paraId="12B4F49C" w14:textId="77777777" w:rsidR="0088359F" w:rsidRPr="00BB3541" w:rsidRDefault="0088359F" w:rsidP="00BC58F3">
            <w:pPr>
              <w:spacing w:after="0"/>
              <w:contextualSpacing/>
              <w:rPr>
                <w:rFonts w:ascii="Arial" w:hAnsi="Arial" w:cs="Arial"/>
                <w:sz w:val="24"/>
                <w:szCs w:val="24"/>
              </w:rPr>
            </w:pPr>
          </w:p>
        </w:tc>
      </w:tr>
    </w:tbl>
    <w:p w14:paraId="259FA404" w14:textId="77777777" w:rsidR="00BC6184" w:rsidRPr="00BB3541" w:rsidRDefault="00BC6184" w:rsidP="00BC6184">
      <w:pPr>
        <w:spacing w:after="0"/>
        <w:contextualSpacing/>
        <w:rPr>
          <w:rFonts w:ascii="Arial" w:hAnsi="Arial" w:cs="Arial"/>
          <w:sz w:val="24"/>
          <w:szCs w:val="24"/>
        </w:rPr>
      </w:pPr>
    </w:p>
    <w:sectPr w:rsidR="00BC6184" w:rsidRPr="00BB3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E0556"/>
    <w:multiLevelType w:val="hybridMultilevel"/>
    <w:tmpl w:val="AA2E4CE6"/>
    <w:lvl w:ilvl="0" w:tplc="6AF0197C">
      <w:start w:val="1"/>
      <w:numFmt w:val="bullet"/>
      <w:lvlText w:val=""/>
      <w:lvlJc w:val="left"/>
      <w:pPr>
        <w:ind w:left="720" w:hanging="360"/>
      </w:pPr>
      <w:rPr>
        <w:rFonts w:ascii="Symbol" w:hAnsi="Symbol" w:hint="default"/>
      </w:rPr>
    </w:lvl>
    <w:lvl w:ilvl="1" w:tplc="2BA0FC26">
      <w:start w:val="1"/>
      <w:numFmt w:val="bullet"/>
      <w:lvlText w:val="o"/>
      <w:lvlJc w:val="left"/>
      <w:pPr>
        <w:ind w:left="1440" w:hanging="360"/>
      </w:pPr>
      <w:rPr>
        <w:rFonts w:ascii="Courier New" w:hAnsi="Courier New" w:hint="default"/>
      </w:rPr>
    </w:lvl>
    <w:lvl w:ilvl="2" w:tplc="C180E2F6">
      <w:start w:val="1"/>
      <w:numFmt w:val="bullet"/>
      <w:lvlText w:val=""/>
      <w:lvlJc w:val="left"/>
      <w:pPr>
        <w:ind w:left="2160" w:hanging="360"/>
      </w:pPr>
      <w:rPr>
        <w:rFonts w:ascii="Wingdings" w:hAnsi="Wingdings" w:hint="default"/>
      </w:rPr>
    </w:lvl>
    <w:lvl w:ilvl="3" w:tplc="BA6C7130">
      <w:start w:val="1"/>
      <w:numFmt w:val="bullet"/>
      <w:lvlText w:val=""/>
      <w:lvlJc w:val="left"/>
      <w:pPr>
        <w:ind w:left="2880" w:hanging="360"/>
      </w:pPr>
      <w:rPr>
        <w:rFonts w:ascii="Symbol" w:hAnsi="Symbol" w:hint="default"/>
      </w:rPr>
    </w:lvl>
    <w:lvl w:ilvl="4" w:tplc="A1C80B5A">
      <w:start w:val="1"/>
      <w:numFmt w:val="bullet"/>
      <w:lvlText w:val="o"/>
      <w:lvlJc w:val="left"/>
      <w:pPr>
        <w:ind w:left="3600" w:hanging="360"/>
      </w:pPr>
      <w:rPr>
        <w:rFonts w:ascii="Courier New" w:hAnsi="Courier New" w:hint="default"/>
      </w:rPr>
    </w:lvl>
    <w:lvl w:ilvl="5" w:tplc="F2E27A7A">
      <w:start w:val="1"/>
      <w:numFmt w:val="bullet"/>
      <w:lvlText w:val=""/>
      <w:lvlJc w:val="left"/>
      <w:pPr>
        <w:ind w:left="4320" w:hanging="360"/>
      </w:pPr>
      <w:rPr>
        <w:rFonts w:ascii="Wingdings" w:hAnsi="Wingdings" w:hint="default"/>
      </w:rPr>
    </w:lvl>
    <w:lvl w:ilvl="6" w:tplc="17682F3A">
      <w:start w:val="1"/>
      <w:numFmt w:val="bullet"/>
      <w:lvlText w:val=""/>
      <w:lvlJc w:val="left"/>
      <w:pPr>
        <w:ind w:left="5040" w:hanging="360"/>
      </w:pPr>
      <w:rPr>
        <w:rFonts w:ascii="Symbol" w:hAnsi="Symbol" w:hint="default"/>
      </w:rPr>
    </w:lvl>
    <w:lvl w:ilvl="7" w:tplc="49500C22">
      <w:start w:val="1"/>
      <w:numFmt w:val="bullet"/>
      <w:lvlText w:val="o"/>
      <w:lvlJc w:val="left"/>
      <w:pPr>
        <w:ind w:left="5760" w:hanging="360"/>
      </w:pPr>
      <w:rPr>
        <w:rFonts w:ascii="Courier New" w:hAnsi="Courier New" w:hint="default"/>
      </w:rPr>
    </w:lvl>
    <w:lvl w:ilvl="8" w:tplc="B54C93F4">
      <w:start w:val="1"/>
      <w:numFmt w:val="bullet"/>
      <w:lvlText w:val=""/>
      <w:lvlJc w:val="left"/>
      <w:pPr>
        <w:ind w:left="6480" w:hanging="360"/>
      </w:pPr>
      <w:rPr>
        <w:rFonts w:ascii="Wingdings" w:hAnsi="Wingdings" w:hint="default"/>
      </w:rPr>
    </w:lvl>
  </w:abstractNum>
  <w:abstractNum w:abstractNumId="1" w15:restartNumberingAfterBreak="0">
    <w:nsid w:val="20C73D29"/>
    <w:multiLevelType w:val="hybridMultilevel"/>
    <w:tmpl w:val="C0D40A0C"/>
    <w:lvl w:ilvl="0" w:tplc="B8563912">
      <w:start w:val="1"/>
      <w:numFmt w:val="bullet"/>
      <w:lvlText w:val=""/>
      <w:lvlJc w:val="left"/>
      <w:pPr>
        <w:ind w:left="720" w:hanging="360"/>
      </w:pPr>
      <w:rPr>
        <w:rFonts w:ascii="Symbol" w:hAnsi="Symbol" w:hint="default"/>
      </w:rPr>
    </w:lvl>
    <w:lvl w:ilvl="1" w:tplc="F918B27A">
      <w:start w:val="1"/>
      <w:numFmt w:val="bullet"/>
      <w:lvlText w:val="o"/>
      <w:lvlJc w:val="left"/>
      <w:pPr>
        <w:ind w:left="1440" w:hanging="360"/>
      </w:pPr>
      <w:rPr>
        <w:rFonts w:ascii="Courier New" w:hAnsi="Courier New" w:hint="default"/>
      </w:rPr>
    </w:lvl>
    <w:lvl w:ilvl="2" w:tplc="9B4AEB1C">
      <w:start w:val="1"/>
      <w:numFmt w:val="bullet"/>
      <w:lvlText w:val=""/>
      <w:lvlJc w:val="left"/>
      <w:pPr>
        <w:ind w:left="2160" w:hanging="360"/>
      </w:pPr>
      <w:rPr>
        <w:rFonts w:ascii="Wingdings" w:hAnsi="Wingdings" w:hint="default"/>
      </w:rPr>
    </w:lvl>
    <w:lvl w:ilvl="3" w:tplc="15D0099C">
      <w:start w:val="1"/>
      <w:numFmt w:val="bullet"/>
      <w:lvlText w:val=""/>
      <w:lvlJc w:val="left"/>
      <w:pPr>
        <w:ind w:left="2880" w:hanging="360"/>
      </w:pPr>
      <w:rPr>
        <w:rFonts w:ascii="Symbol" w:hAnsi="Symbol" w:hint="default"/>
      </w:rPr>
    </w:lvl>
    <w:lvl w:ilvl="4" w:tplc="F0F0CE94">
      <w:start w:val="1"/>
      <w:numFmt w:val="bullet"/>
      <w:lvlText w:val="o"/>
      <w:lvlJc w:val="left"/>
      <w:pPr>
        <w:ind w:left="3600" w:hanging="360"/>
      </w:pPr>
      <w:rPr>
        <w:rFonts w:ascii="Courier New" w:hAnsi="Courier New" w:hint="default"/>
      </w:rPr>
    </w:lvl>
    <w:lvl w:ilvl="5" w:tplc="BDA87E76">
      <w:start w:val="1"/>
      <w:numFmt w:val="bullet"/>
      <w:lvlText w:val=""/>
      <w:lvlJc w:val="left"/>
      <w:pPr>
        <w:ind w:left="4320" w:hanging="360"/>
      </w:pPr>
      <w:rPr>
        <w:rFonts w:ascii="Wingdings" w:hAnsi="Wingdings" w:hint="default"/>
      </w:rPr>
    </w:lvl>
    <w:lvl w:ilvl="6" w:tplc="09045A1C">
      <w:start w:val="1"/>
      <w:numFmt w:val="bullet"/>
      <w:lvlText w:val=""/>
      <w:lvlJc w:val="left"/>
      <w:pPr>
        <w:ind w:left="5040" w:hanging="360"/>
      </w:pPr>
      <w:rPr>
        <w:rFonts w:ascii="Symbol" w:hAnsi="Symbol" w:hint="default"/>
      </w:rPr>
    </w:lvl>
    <w:lvl w:ilvl="7" w:tplc="7B6EC22C">
      <w:start w:val="1"/>
      <w:numFmt w:val="bullet"/>
      <w:lvlText w:val="o"/>
      <w:lvlJc w:val="left"/>
      <w:pPr>
        <w:ind w:left="5760" w:hanging="360"/>
      </w:pPr>
      <w:rPr>
        <w:rFonts w:ascii="Courier New" w:hAnsi="Courier New" w:hint="default"/>
      </w:rPr>
    </w:lvl>
    <w:lvl w:ilvl="8" w:tplc="B75CCFE4">
      <w:start w:val="1"/>
      <w:numFmt w:val="bullet"/>
      <w:lvlText w:val=""/>
      <w:lvlJc w:val="left"/>
      <w:pPr>
        <w:ind w:left="6480" w:hanging="360"/>
      </w:pPr>
      <w:rPr>
        <w:rFonts w:ascii="Wingdings" w:hAnsi="Wingdings" w:hint="default"/>
      </w:rPr>
    </w:lvl>
  </w:abstractNum>
  <w:abstractNum w:abstractNumId="2" w15:restartNumberingAfterBreak="0">
    <w:nsid w:val="50763E40"/>
    <w:multiLevelType w:val="hybridMultilevel"/>
    <w:tmpl w:val="CB646214"/>
    <w:lvl w:ilvl="0" w:tplc="07663842">
      <w:start w:val="1"/>
      <w:numFmt w:val="bullet"/>
      <w:lvlText w:val=""/>
      <w:lvlJc w:val="left"/>
      <w:pPr>
        <w:ind w:left="720" w:hanging="360"/>
      </w:pPr>
      <w:rPr>
        <w:rFonts w:ascii="Symbol" w:hAnsi="Symbol" w:hint="default"/>
      </w:rPr>
    </w:lvl>
    <w:lvl w:ilvl="1" w:tplc="8448529C">
      <w:start w:val="1"/>
      <w:numFmt w:val="bullet"/>
      <w:lvlText w:val="o"/>
      <w:lvlJc w:val="left"/>
      <w:pPr>
        <w:ind w:left="1440" w:hanging="360"/>
      </w:pPr>
      <w:rPr>
        <w:rFonts w:ascii="Courier New" w:hAnsi="Courier New" w:hint="default"/>
      </w:rPr>
    </w:lvl>
    <w:lvl w:ilvl="2" w:tplc="BA9EF1DE">
      <w:start w:val="1"/>
      <w:numFmt w:val="bullet"/>
      <w:lvlText w:val=""/>
      <w:lvlJc w:val="left"/>
      <w:pPr>
        <w:ind w:left="2160" w:hanging="360"/>
      </w:pPr>
      <w:rPr>
        <w:rFonts w:ascii="Wingdings" w:hAnsi="Wingdings" w:hint="default"/>
      </w:rPr>
    </w:lvl>
    <w:lvl w:ilvl="3" w:tplc="9720213E">
      <w:start w:val="1"/>
      <w:numFmt w:val="bullet"/>
      <w:lvlText w:val=""/>
      <w:lvlJc w:val="left"/>
      <w:pPr>
        <w:ind w:left="2880" w:hanging="360"/>
      </w:pPr>
      <w:rPr>
        <w:rFonts w:ascii="Symbol" w:hAnsi="Symbol" w:hint="default"/>
      </w:rPr>
    </w:lvl>
    <w:lvl w:ilvl="4" w:tplc="98EAE088">
      <w:start w:val="1"/>
      <w:numFmt w:val="bullet"/>
      <w:lvlText w:val="o"/>
      <w:lvlJc w:val="left"/>
      <w:pPr>
        <w:ind w:left="3600" w:hanging="360"/>
      </w:pPr>
      <w:rPr>
        <w:rFonts w:ascii="Courier New" w:hAnsi="Courier New" w:hint="default"/>
      </w:rPr>
    </w:lvl>
    <w:lvl w:ilvl="5" w:tplc="627E0202">
      <w:start w:val="1"/>
      <w:numFmt w:val="bullet"/>
      <w:lvlText w:val=""/>
      <w:lvlJc w:val="left"/>
      <w:pPr>
        <w:ind w:left="4320" w:hanging="360"/>
      </w:pPr>
      <w:rPr>
        <w:rFonts w:ascii="Wingdings" w:hAnsi="Wingdings" w:hint="default"/>
      </w:rPr>
    </w:lvl>
    <w:lvl w:ilvl="6" w:tplc="6F265D30">
      <w:start w:val="1"/>
      <w:numFmt w:val="bullet"/>
      <w:lvlText w:val=""/>
      <w:lvlJc w:val="left"/>
      <w:pPr>
        <w:ind w:left="5040" w:hanging="360"/>
      </w:pPr>
      <w:rPr>
        <w:rFonts w:ascii="Symbol" w:hAnsi="Symbol" w:hint="default"/>
      </w:rPr>
    </w:lvl>
    <w:lvl w:ilvl="7" w:tplc="7046A164">
      <w:start w:val="1"/>
      <w:numFmt w:val="bullet"/>
      <w:lvlText w:val="o"/>
      <w:lvlJc w:val="left"/>
      <w:pPr>
        <w:ind w:left="5760" w:hanging="360"/>
      </w:pPr>
      <w:rPr>
        <w:rFonts w:ascii="Courier New" w:hAnsi="Courier New" w:hint="default"/>
      </w:rPr>
    </w:lvl>
    <w:lvl w:ilvl="8" w:tplc="1346B260">
      <w:start w:val="1"/>
      <w:numFmt w:val="bullet"/>
      <w:lvlText w:val=""/>
      <w:lvlJc w:val="left"/>
      <w:pPr>
        <w:ind w:left="6480" w:hanging="360"/>
      </w:pPr>
      <w:rPr>
        <w:rFonts w:ascii="Wingdings" w:hAnsi="Wingdings" w:hint="default"/>
      </w:rPr>
    </w:lvl>
  </w:abstractNum>
  <w:abstractNum w:abstractNumId="3" w15:restartNumberingAfterBreak="0">
    <w:nsid w:val="756E5878"/>
    <w:multiLevelType w:val="hybridMultilevel"/>
    <w:tmpl w:val="A6FA62F6"/>
    <w:lvl w:ilvl="0" w:tplc="F1CA84DC">
      <w:start w:val="1"/>
      <w:numFmt w:val="bullet"/>
      <w:lvlText w:val=""/>
      <w:lvlJc w:val="left"/>
      <w:pPr>
        <w:ind w:left="720" w:hanging="360"/>
      </w:pPr>
      <w:rPr>
        <w:rFonts w:ascii="Symbol" w:hAnsi="Symbol" w:hint="default"/>
      </w:rPr>
    </w:lvl>
    <w:lvl w:ilvl="1" w:tplc="5A7A735A">
      <w:start w:val="1"/>
      <w:numFmt w:val="bullet"/>
      <w:lvlText w:val="o"/>
      <w:lvlJc w:val="left"/>
      <w:pPr>
        <w:ind w:left="1440" w:hanging="360"/>
      </w:pPr>
      <w:rPr>
        <w:rFonts w:ascii="Courier New" w:hAnsi="Courier New" w:hint="default"/>
      </w:rPr>
    </w:lvl>
    <w:lvl w:ilvl="2" w:tplc="A524E53C">
      <w:start w:val="1"/>
      <w:numFmt w:val="bullet"/>
      <w:lvlText w:val=""/>
      <w:lvlJc w:val="left"/>
      <w:pPr>
        <w:ind w:left="2160" w:hanging="360"/>
      </w:pPr>
      <w:rPr>
        <w:rFonts w:ascii="Wingdings" w:hAnsi="Wingdings" w:hint="default"/>
      </w:rPr>
    </w:lvl>
    <w:lvl w:ilvl="3" w:tplc="B47C81C2">
      <w:start w:val="1"/>
      <w:numFmt w:val="bullet"/>
      <w:lvlText w:val=""/>
      <w:lvlJc w:val="left"/>
      <w:pPr>
        <w:ind w:left="2880" w:hanging="360"/>
      </w:pPr>
      <w:rPr>
        <w:rFonts w:ascii="Symbol" w:hAnsi="Symbol" w:hint="default"/>
      </w:rPr>
    </w:lvl>
    <w:lvl w:ilvl="4" w:tplc="75663176">
      <w:start w:val="1"/>
      <w:numFmt w:val="bullet"/>
      <w:lvlText w:val="o"/>
      <w:lvlJc w:val="left"/>
      <w:pPr>
        <w:ind w:left="3600" w:hanging="360"/>
      </w:pPr>
      <w:rPr>
        <w:rFonts w:ascii="Courier New" w:hAnsi="Courier New" w:hint="default"/>
      </w:rPr>
    </w:lvl>
    <w:lvl w:ilvl="5" w:tplc="0902D336">
      <w:start w:val="1"/>
      <w:numFmt w:val="bullet"/>
      <w:lvlText w:val=""/>
      <w:lvlJc w:val="left"/>
      <w:pPr>
        <w:ind w:left="4320" w:hanging="360"/>
      </w:pPr>
      <w:rPr>
        <w:rFonts w:ascii="Wingdings" w:hAnsi="Wingdings" w:hint="default"/>
      </w:rPr>
    </w:lvl>
    <w:lvl w:ilvl="6" w:tplc="3B241DA0">
      <w:start w:val="1"/>
      <w:numFmt w:val="bullet"/>
      <w:lvlText w:val=""/>
      <w:lvlJc w:val="left"/>
      <w:pPr>
        <w:ind w:left="5040" w:hanging="360"/>
      </w:pPr>
      <w:rPr>
        <w:rFonts w:ascii="Symbol" w:hAnsi="Symbol" w:hint="default"/>
      </w:rPr>
    </w:lvl>
    <w:lvl w:ilvl="7" w:tplc="ED487482">
      <w:start w:val="1"/>
      <w:numFmt w:val="bullet"/>
      <w:lvlText w:val="o"/>
      <w:lvlJc w:val="left"/>
      <w:pPr>
        <w:ind w:left="5760" w:hanging="360"/>
      </w:pPr>
      <w:rPr>
        <w:rFonts w:ascii="Courier New" w:hAnsi="Courier New" w:hint="default"/>
      </w:rPr>
    </w:lvl>
    <w:lvl w:ilvl="8" w:tplc="05888774">
      <w:start w:val="1"/>
      <w:numFmt w:val="bullet"/>
      <w:lvlText w:val=""/>
      <w:lvlJc w:val="left"/>
      <w:pPr>
        <w:ind w:left="6480" w:hanging="360"/>
      </w:pPr>
      <w:rPr>
        <w:rFonts w:ascii="Wingdings" w:hAnsi="Wingdings" w:hint="default"/>
      </w:rPr>
    </w:lvl>
  </w:abstractNum>
  <w:abstractNum w:abstractNumId="4" w15:restartNumberingAfterBreak="0">
    <w:nsid w:val="75A1ED29"/>
    <w:multiLevelType w:val="hybridMultilevel"/>
    <w:tmpl w:val="59440204"/>
    <w:lvl w:ilvl="0" w:tplc="D50821DA">
      <w:start w:val="1"/>
      <w:numFmt w:val="bullet"/>
      <w:lvlText w:val=""/>
      <w:lvlJc w:val="left"/>
      <w:pPr>
        <w:ind w:left="720" w:hanging="360"/>
      </w:pPr>
      <w:rPr>
        <w:rFonts w:ascii="Symbol" w:hAnsi="Symbol" w:hint="default"/>
      </w:rPr>
    </w:lvl>
    <w:lvl w:ilvl="1" w:tplc="EB68B2C4">
      <w:start w:val="1"/>
      <w:numFmt w:val="bullet"/>
      <w:lvlText w:val="o"/>
      <w:lvlJc w:val="left"/>
      <w:pPr>
        <w:ind w:left="1440" w:hanging="360"/>
      </w:pPr>
      <w:rPr>
        <w:rFonts w:ascii="Courier New" w:hAnsi="Courier New" w:hint="default"/>
      </w:rPr>
    </w:lvl>
    <w:lvl w:ilvl="2" w:tplc="A5CAA1E8">
      <w:start w:val="1"/>
      <w:numFmt w:val="bullet"/>
      <w:lvlText w:val=""/>
      <w:lvlJc w:val="left"/>
      <w:pPr>
        <w:ind w:left="2160" w:hanging="360"/>
      </w:pPr>
      <w:rPr>
        <w:rFonts w:ascii="Wingdings" w:hAnsi="Wingdings" w:hint="default"/>
      </w:rPr>
    </w:lvl>
    <w:lvl w:ilvl="3" w:tplc="DB747DFC">
      <w:start w:val="1"/>
      <w:numFmt w:val="bullet"/>
      <w:lvlText w:val=""/>
      <w:lvlJc w:val="left"/>
      <w:pPr>
        <w:ind w:left="2880" w:hanging="360"/>
      </w:pPr>
      <w:rPr>
        <w:rFonts w:ascii="Symbol" w:hAnsi="Symbol" w:hint="default"/>
      </w:rPr>
    </w:lvl>
    <w:lvl w:ilvl="4" w:tplc="938E1772">
      <w:start w:val="1"/>
      <w:numFmt w:val="bullet"/>
      <w:lvlText w:val="o"/>
      <w:lvlJc w:val="left"/>
      <w:pPr>
        <w:ind w:left="3600" w:hanging="360"/>
      </w:pPr>
      <w:rPr>
        <w:rFonts w:ascii="Courier New" w:hAnsi="Courier New" w:hint="default"/>
      </w:rPr>
    </w:lvl>
    <w:lvl w:ilvl="5" w:tplc="DF4E4318">
      <w:start w:val="1"/>
      <w:numFmt w:val="bullet"/>
      <w:lvlText w:val=""/>
      <w:lvlJc w:val="left"/>
      <w:pPr>
        <w:ind w:left="4320" w:hanging="360"/>
      </w:pPr>
      <w:rPr>
        <w:rFonts w:ascii="Wingdings" w:hAnsi="Wingdings" w:hint="default"/>
      </w:rPr>
    </w:lvl>
    <w:lvl w:ilvl="6" w:tplc="792270D2">
      <w:start w:val="1"/>
      <w:numFmt w:val="bullet"/>
      <w:lvlText w:val=""/>
      <w:lvlJc w:val="left"/>
      <w:pPr>
        <w:ind w:left="5040" w:hanging="360"/>
      </w:pPr>
      <w:rPr>
        <w:rFonts w:ascii="Symbol" w:hAnsi="Symbol" w:hint="default"/>
      </w:rPr>
    </w:lvl>
    <w:lvl w:ilvl="7" w:tplc="B11AB6FA">
      <w:start w:val="1"/>
      <w:numFmt w:val="bullet"/>
      <w:lvlText w:val="o"/>
      <w:lvlJc w:val="left"/>
      <w:pPr>
        <w:ind w:left="5760" w:hanging="360"/>
      </w:pPr>
      <w:rPr>
        <w:rFonts w:ascii="Courier New" w:hAnsi="Courier New" w:hint="default"/>
      </w:rPr>
    </w:lvl>
    <w:lvl w:ilvl="8" w:tplc="16923CF6">
      <w:start w:val="1"/>
      <w:numFmt w:val="bullet"/>
      <w:lvlText w:val=""/>
      <w:lvlJc w:val="left"/>
      <w:pPr>
        <w:ind w:left="6480" w:hanging="360"/>
      </w:pPr>
      <w:rPr>
        <w:rFonts w:ascii="Wingdings" w:hAnsi="Wingdings" w:hint="default"/>
      </w:rPr>
    </w:lvl>
  </w:abstractNum>
  <w:num w:numId="1" w16cid:durableId="1317759381">
    <w:abstractNumId w:val="0"/>
  </w:num>
  <w:num w:numId="2" w16cid:durableId="793907499">
    <w:abstractNumId w:val="1"/>
  </w:num>
  <w:num w:numId="3" w16cid:durableId="1375883176">
    <w:abstractNumId w:val="2"/>
  </w:num>
  <w:num w:numId="4" w16cid:durableId="476802556">
    <w:abstractNumId w:val="3"/>
  </w:num>
  <w:num w:numId="5" w16cid:durableId="1048838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84"/>
    <w:rsid w:val="00014560"/>
    <w:rsid w:val="000A742E"/>
    <w:rsid w:val="001A6DD9"/>
    <w:rsid w:val="001F3AD7"/>
    <w:rsid w:val="00271313"/>
    <w:rsid w:val="004137AF"/>
    <w:rsid w:val="00497FA2"/>
    <w:rsid w:val="00596A9C"/>
    <w:rsid w:val="00626A7A"/>
    <w:rsid w:val="0088359F"/>
    <w:rsid w:val="008F0595"/>
    <w:rsid w:val="0098031A"/>
    <w:rsid w:val="00A37069"/>
    <w:rsid w:val="00B329CE"/>
    <w:rsid w:val="00BB3541"/>
    <w:rsid w:val="00BC6184"/>
    <w:rsid w:val="00CF1D76"/>
    <w:rsid w:val="00DA7081"/>
    <w:rsid w:val="00E51080"/>
    <w:rsid w:val="00E75437"/>
    <w:rsid w:val="00EB73B4"/>
    <w:rsid w:val="0222BDD8"/>
    <w:rsid w:val="026B53F7"/>
    <w:rsid w:val="02EE2F54"/>
    <w:rsid w:val="04531BEC"/>
    <w:rsid w:val="047F8BF7"/>
    <w:rsid w:val="04B7E487"/>
    <w:rsid w:val="08303967"/>
    <w:rsid w:val="09807907"/>
    <w:rsid w:val="0C3F3A76"/>
    <w:rsid w:val="0CD5667E"/>
    <w:rsid w:val="0D8801F3"/>
    <w:rsid w:val="0DB250B5"/>
    <w:rsid w:val="0F05EDD5"/>
    <w:rsid w:val="0F2E4135"/>
    <w:rsid w:val="1017EFF6"/>
    <w:rsid w:val="1030025D"/>
    <w:rsid w:val="11373956"/>
    <w:rsid w:val="1605F494"/>
    <w:rsid w:val="166811F1"/>
    <w:rsid w:val="174F3317"/>
    <w:rsid w:val="177ED324"/>
    <w:rsid w:val="186C4EBF"/>
    <w:rsid w:val="18A4530B"/>
    <w:rsid w:val="1905FBC9"/>
    <w:rsid w:val="191D5D54"/>
    <w:rsid w:val="1AAC3339"/>
    <w:rsid w:val="1B4B8348"/>
    <w:rsid w:val="1BCE0B82"/>
    <w:rsid w:val="1C0B3533"/>
    <w:rsid w:val="1E4AE6EE"/>
    <w:rsid w:val="1F1BE948"/>
    <w:rsid w:val="1F1CF38F"/>
    <w:rsid w:val="1F303B2F"/>
    <w:rsid w:val="1FB922E8"/>
    <w:rsid w:val="1FBEBEA5"/>
    <w:rsid w:val="21778236"/>
    <w:rsid w:val="23B814B7"/>
    <w:rsid w:val="24CEF0B3"/>
    <w:rsid w:val="268C9001"/>
    <w:rsid w:val="279C3C38"/>
    <w:rsid w:val="27D56A9B"/>
    <w:rsid w:val="2931C5DF"/>
    <w:rsid w:val="2A1A4156"/>
    <w:rsid w:val="2A38E1C0"/>
    <w:rsid w:val="2B727AB6"/>
    <w:rsid w:val="2BE38602"/>
    <w:rsid w:val="2BF5FC1A"/>
    <w:rsid w:val="2C26D9A8"/>
    <w:rsid w:val="2C9C52EB"/>
    <w:rsid w:val="2CAA9FE6"/>
    <w:rsid w:val="2CBC5FA0"/>
    <w:rsid w:val="2D0A49E4"/>
    <w:rsid w:val="2DAF8CF9"/>
    <w:rsid w:val="2EF37C0D"/>
    <w:rsid w:val="2F7C3B11"/>
    <w:rsid w:val="302998A6"/>
    <w:rsid w:val="304A3AE9"/>
    <w:rsid w:val="30E1BCC9"/>
    <w:rsid w:val="31745D27"/>
    <w:rsid w:val="32CC9198"/>
    <w:rsid w:val="33E36C8C"/>
    <w:rsid w:val="341745DB"/>
    <w:rsid w:val="358830AD"/>
    <w:rsid w:val="35B404A5"/>
    <w:rsid w:val="36481570"/>
    <w:rsid w:val="3764FC7D"/>
    <w:rsid w:val="377FD48B"/>
    <w:rsid w:val="37B7ECC9"/>
    <w:rsid w:val="3824CB62"/>
    <w:rsid w:val="386126CF"/>
    <w:rsid w:val="387D3543"/>
    <w:rsid w:val="3899B553"/>
    <w:rsid w:val="3A138707"/>
    <w:rsid w:val="3ABA6FC9"/>
    <w:rsid w:val="3BB46216"/>
    <w:rsid w:val="3DCE712A"/>
    <w:rsid w:val="412320B5"/>
    <w:rsid w:val="42117134"/>
    <w:rsid w:val="42E0AA13"/>
    <w:rsid w:val="43763479"/>
    <w:rsid w:val="43C57BD1"/>
    <w:rsid w:val="45B6718E"/>
    <w:rsid w:val="46A7CE37"/>
    <w:rsid w:val="46B20267"/>
    <w:rsid w:val="46F39C4F"/>
    <w:rsid w:val="47415389"/>
    <w:rsid w:val="478E8534"/>
    <w:rsid w:val="48833CD5"/>
    <w:rsid w:val="49EBB5F8"/>
    <w:rsid w:val="4AA8DBFF"/>
    <w:rsid w:val="4B505400"/>
    <w:rsid w:val="4BC38242"/>
    <w:rsid w:val="4D43CE4A"/>
    <w:rsid w:val="4E025F13"/>
    <w:rsid w:val="4E95071F"/>
    <w:rsid w:val="4EDC2B44"/>
    <w:rsid w:val="4F162A26"/>
    <w:rsid w:val="510AFDFA"/>
    <w:rsid w:val="510CC8E3"/>
    <w:rsid w:val="523D6665"/>
    <w:rsid w:val="52537011"/>
    <w:rsid w:val="52BFEF00"/>
    <w:rsid w:val="52E12BDF"/>
    <w:rsid w:val="5319FCCC"/>
    <w:rsid w:val="5407D8E9"/>
    <w:rsid w:val="55CD2160"/>
    <w:rsid w:val="55E116EC"/>
    <w:rsid w:val="568E367E"/>
    <w:rsid w:val="5B38985C"/>
    <w:rsid w:val="5B638B2A"/>
    <w:rsid w:val="5D0E0BFA"/>
    <w:rsid w:val="5F6C0B2F"/>
    <w:rsid w:val="6237BD63"/>
    <w:rsid w:val="632BFF73"/>
    <w:rsid w:val="637171BA"/>
    <w:rsid w:val="63DE3E44"/>
    <w:rsid w:val="643130C1"/>
    <w:rsid w:val="651D7555"/>
    <w:rsid w:val="656A2373"/>
    <w:rsid w:val="65A7C27B"/>
    <w:rsid w:val="668230F8"/>
    <w:rsid w:val="67679105"/>
    <w:rsid w:val="68403559"/>
    <w:rsid w:val="688640EB"/>
    <w:rsid w:val="68AF53DD"/>
    <w:rsid w:val="6AADD83E"/>
    <w:rsid w:val="6B2DFC9B"/>
    <w:rsid w:val="6C524B23"/>
    <w:rsid w:val="6CDE9738"/>
    <w:rsid w:val="6D12B90D"/>
    <w:rsid w:val="6E24FDFE"/>
    <w:rsid w:val="6FB21649"/>
    <w:rsid w:val="7205DFCF"/>
    <w:rsid w:val="7277EA3B"/>
    <w:rsid w:val="7282A5C9"/>
    <w:rsid w:val="7289FA99"/>
    <w:rsid w:val="755810D2"/>
    <w:rsid w:val="75EE947C"/>
    <w:rsid w:val="76DA1116"/>
    <w:rsid w:val="775F8121"/>
    <w:rsid w:val="77893C0B"/>
    <w:rsid w:val="77985D37"/>
    <w:rsid w:val="788A05FF"/>
    <w:rsid w:val="789CB1BC"/>
    <w:rsid w:val="78C545B7"/>
    <w:rsid w:val="794110C9"/>
    <w:rsid w:val="7AA0EFBF"/>
    <w:rsid w:val="7AE3478D"/>
    <w:rsid w:val="7C43C4AF"/>
    <w:rsid w:val="7CF9F276"/>
    <w:rsid w:val="7D1FF003"/>
    <w:rsid w:val="7D8A2978"/>
    <w:rsid w:val="7F471685"/>
    <w:rsid w:val="7F7DDF0D"/>
    <w:rsid w:val="7FE69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A0D0"/>
  <w15:docId w15:val="{4C045685-C8FC-4363-B6EE-7F0DA20C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18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1091</Words>
  <Characters>6225</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Cunningham</dc:creator>
  <cp:keywords/>
  <dc:description/>
  <cp:lastModifiedBy>Kreger, Christine</cp:lastModifiedBy>
  <cp:revision>4</cp:revision>
  <dcterms:created xsi:type="dcterms:W3CDTF">2024-11-18T21:05:00Z</dcterms:created>
  <dcterms:modified xsi:type="dcterms:W3CDTF">2024-11-18T22:57:00Z</dcterms:modified>
</cp:coreProperties>
</file>