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0F9F" w14:textId="77777777" w:rsidR="00A965CF" w:rsidRPr="00B66D80" w:rsidRDefault="00764984" w:rsidP="001005D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66D80">
        <w:rPr>
          <w:rFonts w:cstheme="minorHAnsi"/>
          <w:b/>
          <w:sz w:val="28"/>
          <w:szCs w:val="28"/>
        </w:rPr>
        <w:t xml:space="preserve">Grant </w:t>
      </w:r>
      <w:r w:rsidR="003B4A3B">
        <w:rPr>
          <w:rFonts w:cstheme="minorHAnsi"/>
          <w:b/>
          <w:sz w:val="28"/>
          <w:szCs w:val="28"/>
        </w:rPr>
        <w:t>Funding</w:t>
      </w:r>
      <w:r w:rsidRPr="00B66D80">
        <w:rPr>
          <w:rFonts w:cstheme="minorHAnsi"/>
          <w:b/>
          <w:sz w:val="28"/>
          <w:szCs w:val="28"/>
        </w:rPr>
        <w:t xml:space="preserve"> Resources</w:t>
      </w:r>
    </w:p>
    <w:p w14:paraId="5F010FA0" w14:textId="77777777" w:rsidR="00764984" w:rsidRPr="00503B77" w:rsidRDefault="00764984" w:rsidP="001005DA">
      <w:pPr>
        <w:spacing w:after="0" w:line="240" w:lineRule="auto"/>
        <w:rPr>
          <w:rFonts w:cstheme="minorHAnsi"/>
          <w:b/>
          <w:sz w:val="24"/>
          <w:szCs w:val="24"/>
        </w:rPr>
      </w:pPr>
      <w:r w:rsidRPr="00503B77">
        <w:rPr>
          <w:rFonts w:cstheme="minorHAnsi"/>
          <w:b/>
          <w:sz w:val="24"/>
          <w:szCs w:val="24"/>
        </w:rPr>
        <w:t>Books</w:t>
      </w:r>
    </w:p>
    <w:p w14:paraId="5F010FA1" w14:textId="77777777" w:rsidR="00A84D2B" w:rsidRPr="00096630" w:rsidRDefault="00A84D2B" w:rsidP="00096630">
      <w:pPr>
        <w:pStyle w:val="ListParagraph"/>
        <w:numPr>
          <w:ilvl w:val="0"/>
          <w:numId w:val="11"/>
        </w:numPr>
        <w:kinsoku w:val="0"/>
        <w:overflowPunct w:val="0"/>
        <w:textAlignment w:val="baseline"/>
        <w:rPr>
          <w:rFonts w:eastAsia="MS PGothic" w:cstheme="minorHAnsi"/>
          <w:color w:val="000000" w:themeColor="text1"/>
          <w:kern w:val="24"/>
        </w:rPr>
      </w:pPr>
      <w:r w:rsidRPr="00096630">
        <w:rPr>
          <w:rFonts w:eastAsia="MS PGothic" w:cstheme="minorHAnsi"/>
          <w:i/>
          <w:color w:val="000000" w:themeColor="text1"/>
          <w:kern w:val="24"/>
        </w:rPr>
        <w:t>Annual Register of Grant Support:  A Directory of Funding Sources</w:t>
      </w:r>
      <w:r w:rsidRPr="00096630">
        <w:rPr>
          <w:rFonts w:eastAsia="MS PGothic" w:cstheme="minorHAnsi"/>
          <w:color w:val="000000" w:themeColor="text1"/>
          <w:kern w:val="24"/>
        </w:rPr>
        <w:t>, 51</w:t>
      </w:r>
      <w:r w:rsidRPr="00096630">
        <w:rPr>
          <w:rFonts w:eastAsia="MS PGothic" w:cstheme="minorHAnsi"/>
          <w:color w:val="000000" w:themeColor="text1"/>
          <w:kern w:val="24"/>
          <w:vertAlign w:val="superscript"/>
        </w:rPr>
        <w:t>st</w:t>
      </w:r>
      <w:r w:rsidRPr="00096630">
        <w:rPr>
          <w:rFonts w:eastAsia="MS PGothic" w:cstheme="minorHAnsi"/>
          <w:color w:val="000000" w:themeColor="text1"/>
          <w:kern w:val="24"/>
        </w:rPr>
        <w:t xml:space="preserve"> edition. Information Today, 2017.</w:t>
      </w:r>
    </w:p>
    <w:p w14:paraId="5F010FA2" w14:textId="77777777" w:rsidR="00764984" w:rsidRPr="00096630" w:rsidRDefault="00764984" w:rsidP="00096630">
      <w:pPr>
        <w:pStyle w:val="ListParagraph"/>
        <w:numPr>
          <w:ilvl w:val="0"/>
          <w:numId w:val="11"/>
        </w:numPr>
        <w:kinsoku w:val="0"/>
        <w:overflowPunct w:val="0"/>
        <w:textAlignment w:val="baseline"/>
        <w:rPr>
          <w:rFonts w:cstheme="minorHAnsi"/>
        </w:rPr>
      </w:pPr>
      <w:r w:rsidRPr="00096630">
        <w:rPr>
          <w:rFonts w:eastAsia="MS PGothic" w:cstheme="minorHAnsi"/>
          <w:color w:val="000000" w:themeColor="text1"/>
          <w:kern w:val="24"/>
        </w:rPr>
        <w:t>Browning,</w:t>
      </w:r>
      <w:r w:rsidR="00503B77" w:rsidRPr="00096630">
        <w:rPr>
          <w:rFonts w:eastAsia="MS PGothic" w:cstheme="minorHAnsi"/>
          <w:color w:val="000000" w:themeColor="text1"/>
          <w:kern w:val="24"/>
        </w:rPr>
        <w:t xml:space="preserve"> Beverly A</w:t>
      </w:r>
      <w:r w:rsidRPr="00096630">
        <w:rPr>
          <w:rFonts w:eastAsia="MS PGothic" w:cstheme="minorHAnsi"/>
          <w:color w:val="000000" w:themeColor="text1"/>
          <w:kern w:val="24"/>
        </w:rPr>
        <w:t xml:space="preserve">. </w:t>
      </w:r>
      <w:r w:rsidR="00503B77" w:rsidRPr="00096630">
        <w:rPr>
          <w:rFonts w:eastAsia="MS PGothic" w:cstheme="minorHAnsi"/>
          <w:color w:val="000000" w:themeColor="text1"/>
          <w:kern w:val="24"/>
        </w:rPr>
        <w:t xml:space="preserve"> </w:t>
      </w:r>
      <w:r w:rsidR="00503B77" w:rsidRPr="00096630">
        <w:rPr>
          <w:rFonts w:eastAsia="MS PGothic" w:cstheme="minorHAnsi"/>
          <w:i/>
          <w:iCs/>
          <w:color w:val="000000" w:themeColor="text1"/>
          <w:kern w:val="24"/>
        </w:rPr>
        <w:t>Grant Writing for Dummies 6</w:t>
      </w:r>
      <w:r w:rsidR="00503B77" w:rsidRPr="00096630">
        <w:rPr>
          <w:rFonts w:eastAsia="MS PGothic" w:cstheme="minorHAnsi"/>
          <w:i/>
          <w:iCs/>
          <w:color w:val="000000" w:themeColor="text1"/>
          <w:kern w:val="24"/>
          <w:vertAlign w:val="superscript"/>
        </w:rPr>
        <w:t>th</w:t>
      </w:r>
      <w:r w:rsidR="00503B77" w:rsidRPr="00096630">
        <w:rPr>
          <w:rFonts w:eastAsia="MS PGothic" w:cstheme="minorHAnsi"/>
          <w:i/>
          <w:iCs/>
          <w:color w:val="000000" w:themeColor="text1"/>
          <w:kern w:val="24"/>
        </w:rPr>
        <w:t xml:space="preserve"> edition</w:t>
      </w:r>
      <w:r w:rsidRPr="00096630">
        <w:rPr>
          <w:rFonts w:eastAsia="MS PGothic" w:cstheme="minorHAnsi"/>
          <w:i/>
          <w:iCs/>
          <w:color w:val="000000" w:themeColor="text1"/>
          <w:kern w:val="24"/>
        </w:rPr>
        <w:t xml:space="preserve">. </w:t>
      </w:r>
      <w:r w:rsidR="00503B77" w:rsidRPr="00096630">
        <w:rPr>
          <w:rFonts w:eastAsia="MS PGothic" w:cstheme="minorHAnsi"/>
          <w:color w:val="000000" w:themeColor="text1"/>
          <w:kern w:val="24"/>
        </w:rPr>
        <w:t xml:space="preserve"> </w:t>
      </w:r>
      <w:r w:rsidRPr="00096630">
        <w:rPr>
          <w:rFonts w:eastAsia="MS PGothic" w:cstheme="minorHAnsi"/>
          <w:color w:val="000000" w:themeColor="text1"/>
          <w:kern w:val="24"/>
        </w:rPr>
        <w:t xml:space="preserve"> John Wiley &amp; Sons, Inc.</w:t>
      </w:r>
      <w:r w:rsidR="00503B77" w:rsidRPr="00096630">
        <w:rPr>
          <w:rFonts w:eastAsia="MS PGothic" w:cstheme="minorHAnsi"/>
          <w:color w:val="000000" w:themeColor="text1"/>
          <w:kern w:val="24"/>
        </w:rPr>
        <w:t>, 2016.</w:t>
      </w:r>
    </w:p>
    <w:p w14:paraId="5F010FA3" w14:textId="77777777" w:rsidR="008C05F2" w:rsidRPr="00096630" w:rsidRDefault="008C05F2" w:rsidP="00096630">
      <w:pPr>
        <w:pStyle w:val="ListParagraph"/>
        <w:numPr>
          <w:ilvl w:val="0"/>
          <w:numId w:val="11"/>
        </w:numPr>
        <w:rPr>
          <w:rFonts w:cstheme="minorHAnsi"/>
        </w:rPr>
      </w:pPr>
      <w:r w:rsidRPr="00096630">
        <w:rPr>
          <w:rFonts w:cstheme="minorHAnsi"/>
        </w:rPr>
        <w:t xml:space="preserve">Gerding, Stephanie K.  and Pamela H. </w:t>
      </w:r>
      <w:proofErr w:type="spellStart"/>
      <w:r w:rsidRPr="00096630">
        <w:rPr>
          <w:rFonts w:cstheme="minorHAnsi"/>
        </w:rPr>
        <w:t>MacKellar</w:t>
      </w:r>
      <w:proofErr w:type="spellEnd"/>
      <w:r w:rsidRPr="00096630">
        <w:rPr>
          <w:rFonts w:cstheme="minorHAnsi"/>
        </w:rPr>
        <w:t xml:space="preserve">. </w:t>
      </w:r>
      <w:r w:rsidRPr="00096630">
        <w:rPr>
          <w:rFonts w:cstheme="minorHAnsi"/>
          <w:i/>
        </w:rPr>
        <w:t>Winning Grants: a how-to-do-it manual for librarians</w:t>
      </w:r>
      <w:r w:rsidRPr="00096630">
        <w:rPr>
          <w:rFonts w:cstheme="minorHAnsi"/>
        </w:rPr>
        <w:t>.  ALA Neil-Shuman, 2017.</w:t>
      </w:r>
    </w:p>
    <w:p w14:paraId="5F010FA4" w14:textId="77777777" w:rsidR="00764984" w:rsidRPr="00096630" w:rsidRDefault="002B2988" w:rsidP="00096630">
      <w:pPr>
        <w:pStyle w:val="ListParagraph"/>
        <w:numPr>
          <w:ilvl w:val="0"/>
          <w:numId w:val="11"/>
        </w:numPr>
        <w:kinsoku w:val="0"/>
        <w:overflowPunct w:val="0"/>
        <w:textAlignment w:val="baseline"/>
        <w:rPr>
          <w:rFonts w:eastAsia="MS PGothic" w:cstheme="minorHAnsi"/>
          <w:color w:val="000000" w:themeColor="text1"/>
          <w:kern w:val="24"/>
        </w:rPr>
      </w:pPr>
      <w:r w:rsidRPr="00096630">
        <w:rPr>
          <w:rFonts w:eastAsia="MS PGothic" w:cstheme="minorHAnsi"/>
          <w:color w:val="000000" w:themeColor="text1"/>
          <w:kern w:val="24"/>
        </w:rPr>
        <w:t>Hall-Ellis, S</w:t>
      </w:r>
      <w:r w:rsidR="008C05F2" w:rsidRPr="00096630">
        <w:rPr>
          <w:rFonts w:eastAsia="MS PGothic" w:cstheme="minorHAnsi"/>
          <w:color w:val="000000" w:themeColor="text1"/>
          <w:kern w:val="24"/>
        </w:rPr>
        <w:t>ilvia</w:t>
      </w:r>
      <w:r w:rsidR="00764984" w:rsidRPr="00096630">
        <w:rPr>
          <w:rFonts w:eastAsia="MS PGothic" w:cstheme="minorHAnsi"/>
          <w:color w:val="000000" w:themeColor="text1"/>
          <w:kern w:val="24"/>
        </w:rPr>
        <w:t xml:space="preserve">, </w:t>
      </w:r>
      <w:r w:rsidR="008C05F2" w:rsidRPr="00096630">
        <w:rPr>
          <w:rFonts w:eastAsia="MS PGothic" w:cstheme="minorHAnsi"/>
          <w:color w:val="000000" w:themeColor="text1"/>
          <w:kern w:val="24"/>
        </w:rPr>
        <w:t xml:space="preserve">Stacey L. </w:t>
      </w:r>
      <w:r w:rsidR="00764984" w:rsidRPr="00096630">
        <w:rPr>
          <w:rFonts w:eastAsia="MS PGothic" w:cstheme="minorHAnsi"/>
          <w:color w:val="000000" w:themeColor="text1"/>
          <w:kern w:val="24"/>
        </w:rPr>
        <w:t>Bowers</w:t>
      </w:r>
      <w:r w:rsidRPr="00096630">
        <w:rPr>
          <w:rFonts w:eastAsia="MS PGothic" w:cstheme="minorHAnsi"/>
          <w:color w:val="000000" w:themeColor="text1"/>
          <w:kern w:val="24"/>
        </w:rPr>
        <w:t>,</w:t>
      </w:r>
      <w:r w:rsidR="00764984" w:rsidRPr="00096630">
        <w:rPr>
          <w:rFonts w:eastAsia="MS PGothic" w:cstheme="minorHAnsi"/>
          <w:color w:val="000000" w:themeColor="text1"/>
          <w:kern w:val="24"/>
        </w:rPr>
        <w:t xml:space="preserve"> </w:t>
      </w:r>
      <w:r w:rsidR="008C05F2" w:rsidRPr="00096630">
        <w:rPr>
          <w:rFonts w:eastAsia="MS PGothic" w:cstheme="minorHAnsi"/>
          <w:color w:val="000000" w:themeColor="text1"/>
          <w:kern w:val="24"/>
        </w:rPr>
        <w:t>Christopher</w:t>
      </w:r>
      <w:r w:rsidR="00764984" w:rsidRPr="00096630">
        <w:rPr>
          <w:rFonts w:eastAsia="MS PGothic" w:cstheme="minorHAnsi"/>
          <w:color w:val="000000" w:themeColor="text1"/>
          <w:kern w:val="24"/>
        </w:rPr>
        <w:t xml:space="preserve"> Hudson</w:t>
      </w:r>
      <w:r w:rsidR="008C05F2" w:rsidRPr="00096630">
        <w:rPr>
          <w:rFonts w:eastAsia="MS PGothic" w:cstheme="minorHAnsi"/>
          <w:color w:val="000000" w:themeColor="text1"/>
          <w:kern w:val="24"/>
        </w:rPr>
        <w:t>, Claire Williamson, and Joanne Patrick</w:t>
      </w:r>
      <w:r w:rsidR="00764984" w:rsidRPr="00096630">
        <w:rPr>
          <w:rFonts w:eastAsia="MS PGothic" w:cstheme="minorHAnsi"/>
          <w:color w:val="000000" w:themeColor="text1"/>
          <w:kern w:val="24"/>
        </w:rPr>
        <w:t xml:space="preserve">. </w:t>
      </w:r>
      <w:r w:rsidR="00764984" w:rsidRPr="00096630">
        <w:rPr>
          <w:rFonts w:eastAsia="MS PGothic" w:cstheme="minorHAnsi"/>
          <w:i/>
          <w:iCs/>
          <w:color w:val="000000" w:themeColor="text1"/>
          <w:kern w:val="24"/>
        </w:rPr>
        <w:t>Librarian’s handbook for seeking,</w:t>
      </w:r>
      <w:r w:rsidR="008C05F2" w:rsidRPr="00096630">
        <w:rPr>
          <w:rFonts w:eastAsia="MS PGothic" w:cstheme="minorHAnsi"/>
          <w:i/>
          <w:iCs/>
          <w:color w:val="000000" w:themeColor="text1"/>
          <w:kern w:val="24"/>
        </w:rPr>
        <w:t xml:space="preserve"> writing, and managing grants.  </w:t>
      </w:r>
      <w:r w:rsidR="00764984" w:rsidRPr="00096630">
        <w:rPr>
          <w:rFonts w:eastAsia="MS PGothic" w:cstheme="minorHAnsi"/>
          <w:color w:val="000000" w:themeColor="text1"/>
          <w:kern w:val="24"/>
        </w:rPr>
        <w:t>ABC-Clio; Libraries Unlimited</w:t>
      </w:r>
      <w:r w:rsidR="008C05F2" w:rsidRPr="00096630">
        <w:rPr>
          <w:rFonts w:eastAsia="MS PGothic" w:cstheme="minorHAnsi"/>
          <w:color w:val="000000" w:themeColor="text1"/>
          <w:kern w:val="24"/>
        </w:rPr>
        <w:t>, 2011.</w:t>
      </w:r>
      <w:r w:rsidR="00764984" w:rsidRPr="00096630">
        <w:rPr>
          <w:rFonts w:eastAsia="MS PGothic" w:cstheme="minorHAnsi"/>
          <w:color w:val="000000" w:themeColor="text1"/>
          <w:kern w:val="24"/>
        </w:rPr>
        <w:t xml:space="preserve"> </w:t>
      </w:r>
    </w:p>
    <w:p w14:paraId="5F010FA5" w14:textId="77777777" w:rsidR="00A84D2B" w:rsidRPr="00096630" w:rsidRDefault="00A84D2B" w:rsidP="00096630">
      <w:pPr>
        <w:pStyle w:val="ListParagraph"/>
        <w:numPr>
          <w:ilvl w:val="0"/>
          <w:numId w:val="11"/>
        </w:numPr>
        <w:kinsoku w:val="0"/>
        <w:overflowPunct w:val="0"/>
        <w:textAlignment w:val="baseline"/>
        <w:rPr>
          <w:rFonts w:cstheme="minorHAnsi"/>
        </w:rPr>
      </w:pPr>
      <w:r w:rsidRPr="00096630">
        <w:rPr>
          <w:rFonts w:eastAsia="MS PGothic" w:cstheme="minorHAnsi"/>
          <w:color w:val="000000" w:themeColor="text1"/>
          <w:kern w:val="24"/>
        </w:rPr>
        <w:t xml:space="preserve">Rossman, Edmund A.  </w:t>
      </w:r>
      <w:r w:rsidRPr="00096630">
        <w:rPr>
          <w:rFonts w:eastAsia="MS PGothic" w:cstheme="minorHAnsi"/>
          <w:i/>
          <w:color w:val="000000" w:themeColor="text1"/>
          <w:kern w:val="24"/>
        </w:rPr>
        <w:t>New Revenue Sources for Libraries &amp; Nonprofits</w:t>
      </w:r>
      <w:r w:rsidRPr="00096630">
        <w:rPr>
          <w:rFonts w:eastAsia="MS PGothic" w:cstheme="minorHAnsi"/>
          <w:color w:val="000000" w:themeColor="text1"/>
          <w:kern w:val="24"/>
        </w:rPr>
        <w:t>.  American Library Association, 2016.</w:t>
      </w:r>
    </w:p>
    <w:p w14:paraId="5F010FA6" w14:textId="77777777" w:rsidR="00764984" w:rsidRPr="00503B77" w:rsidRDefault="00764984" w:rsidP="001005DA">
      <w:pPr>
        <w:kinsoku w:val="0"/>
        <w:overflowPunct w:val="0"/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  <w:r w:rsidRPr="00503B77">
        <w:rPr>
          <w:rFonts w:cstheme="minorHAnsi"/>
          <w:b/>
          <w:sz w:val="24"/>
          <w:szCs w:val="24"/>
        </w:rPr>
        <w:t>Online</w:t>
      </w:r>
    </w:p>
    <w:p w14:paraId="5F010FA7" w14:textId="77777777" w:rsidR="00BD6A06" w:rsidRDefault="00FC68C9" w:rsidP="00EC66D0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Candid (Formerly Foundation Center and </w:t>
      </w:r>
      <w:proofErr w:type="spellStart"/>
      <w:r>
        <w:rPr>
          <w:rFonts w:asciiTheme="minorHAnsi" w:hAnsiTheme="minorHAnsi" w:cstheme="minorHAnsi"/>
          <w:i/>
        </w:rPr>
        <w:t>Guidestar</w:t>
      </w:r>
      <w:proofErr w:type="spellEnd"/>
      <w:r>
        <w:rPr>
          <w:rFonts w:asciiTheme="minorHAnsi" w:hAnsiTheme="minorHAnsi" w:cstheme="minorHAnsi"/>
          <w:i/>
        </w:rPr>
        <w:t>)</w:t>
      </w:r>
    </w:p>
    <w:p w14:paraId="5F010FA8" w14:textId="77777777" w:rsidR="00764984" w:rsidRDefault="00FC68C9" w:rsidP="00EC66D0">
      <w:pPr>
        <w:pStyle w:val="ListParagraph"/>
        <w:kinsoku w:val="0"/>
        <w:overflowPunct w:val="0"/>
        <w:textAlignment w:val="baseline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http://candid.com</w:t>
      </w:r>
    </w:p>
    <w:p w14:paraId="5F010FA9" w14:textId="77777777" w:rsidR="000156FB" w:rsidRDefault="000156FB" w:rsidP="000156FB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Style w:val="Hyperlink"/>
          <w:rFonts w:asciiTheme="minorHAnsi" w:hAnsiTheme="minorHAnsi" w:cstheme="minorHAnsi"/>
          <w:i/>
          <w:color w:val="auto"/>
          <w:u w:val="none"/>
        </w:rPr>
      </w:pPr>
      <w:r w:rsidRPr="000156FB">
        <w:rPr>
          <w:rStyle w:val="Hyperlink"/>
          <w:rFonts w:asciiTheme="minorHAnsi" w:hAnsiTheme="minorHAnsi" w:cstheme="minorHAnsi"/>
          <w:i/>
          <w:color w:val="auto"/>
          <w:u w:val="none"/>
        </w:rPr>
        <w:t>Foundation Maps: Visualizing Funding For Libraries</w:t>
      </w:r>
    </w:p>
    <w:p w14:paraId="5F010FAA" w14:textId="77777777" w:rsidR="000156FB" w:rsidRDefault="000156FB" w:rsidP="000156FB">
      <w:pPr>
        <w:pStyle w:val="ListParagraph"/>
        <w:kinsoku w:val="0"/>
        <w:overflowPunct w:val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hyperlink r:id="rId7" w:history="1">
        <w:r w:rsidRPr="000156FB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</w:rPr>
          <w:t>https://libraries.foundationcenter.org/</w:t>
        </w:r>
      </w:hyperlink>
    </w:p>
    <w:p w14:paraId="5F010FAB" w14:textId="77777777" w:rsidR="00BD6A06" w:rsidRPr="00FC1363" w:rsidRDefault="00BD6A06" w:rsidP="00EC66D0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 w:cstheme="minorHAnsi"/>
          <w:i/>
        </w:rPr>
      </w:pPr>
      <w:r w:rsidRPr="00FC1363">
        <w:rPr>
          <w:rFonts w:asciiTheme="minorHAnsi" w:hAnsiTheme="minorHAnsi" w:cstheme="minorHAnsi"/>
          <w:i/>
        </w:rPr>
        <w:t>Community Resource Center- Colorado Grants Guide</w:t>
      </w:r>
    </w:p>
    <w:p w14:paraId="5F010FAC" w14:textId="77777777" w:rsidR="00BD6A06" w:rsidRDefault="00BD6A06" w:rsidP="00EC66D0">
      <w:pPr>
        <w:kinsoku w:val="0"/>
        <w:overflowPunct w:val="0"/>
        <w:spacing w:after="0" w:line="240" w:lineRule="auto"/>
        <w:ind w:left="720"/>
        <w:textAlignment w:val="baseline"/>
        <w:rPr>
          <w:rFonts w:cstheme="minorHAnsi"/>
        </w:rPr>
      </w:pPr>
      <w:hyperlink r:id="rId8" w:history="1">
        <w:r w:rsidRPr="001D31CE">
          <w:rPr>
            <w:rStyle w:val="Hyperlink"/>
            <w:rFonts w:cstheme="minorHAnsi"/>
          </w:rPr>
          <w:t>http://crcamerica.org/colorado-grants-guide/</w:t>
        </w:r>
      </w:hyperlink>
    </w:p>
    <w:p w14:paraId="5F010FAD" w14:textId="77777777" w:rsidR="00BD6A06" w:rsidRDefault="00BD6A06" w:rsidP="00EC66D0">
      <w:pPr>
        <w:kinsoku w:val="0"/>
        <w:overflowPunct w:val="0"/>
        <w:spacing w:after="0" w:line="240" w:lineRule="auto"/>
        <w:ind w:left="720"/>
        <w:textAlignment w:val="baseline"/>
        <w:rPr>
          <w:rFonts w:cstheme="minorHAnsi"/>
        </w:rPr>
      </w:pPr>
      <w:r>
        <w:rPr>
          <w:rFonts w:cstheme="minorHAnsi"/>
        </w:rPr>
        <w:t>Rural library subscription $199/yr</w:t>
      </w:r>
    </w:p>
    <w:p w14:paraId="5F010FAE" w14:textId="77777777" w:rsidR="00BD6A06" w:rsidRDefault="00BD6A06" w:rsidP="00EC66D0">
      <w:pPr>
        <w:kinsoku w:val="0"/>
        <w:overflowPunct w:val="0"/>
        <w:spacing w:after="0" w:line="240" w:lineRule="auto"/>
        <w:ind w:left="720"/>
        <w:textAlignment w:val="baseline"/>
        <w:rPr>
          <w:rFonts w:cstheme="minorHAnsi"/>
        </w:rPr>
      </w:pPr>
      <w:r>
        <w:rPr>
          <w:rFonts w:cstheme="minorHAnsi"/>
        </w:rPr>
        <w:t>Metro library subscription $249/yr</w:t>
      </w:r>
    </w:p>
    <w:p w14:paraId="5F010FAF" w14:textId="77777777" w:rsidR="000156FB" w:rsidRPr="00BD6A06" w:rsidRDefault="000156FB" w:rsidP="00EC66D0">
      <w:pPr>
        <w:kinsoku w:val="0"/>
        <w:overflowPunct w:val="0"/>
        <w:spacing w:after="0" w:line="240" w:lineRule="auto"/>
        <w:ind w:left="720"/>
        <w:textAlignment w:val="baseline"/>
        <w:rPr>
          <w:rFonts w:cstheme="minorHAnsi"/>
        </w:rPr>
      </w:pPr>
      <w:r>
        <w:rPr>
          <w:rFonts w:cstheme="minorHAnsi"/>
        </w:rPr>
        <w:t>Higher Education subscription $299 - $499/yr</w:t>
      </w:r>
    </w:p>
    <w:p w14:paraId="5F010FB0" w14:textId="77777777" w:rsidR="007046C6" w:rsidRDefault="007046C6" w:rsidP="00EC66D0">
      <w:pPr>
        <w:kinsoku w:val="0"/>
        <w:overflowPunct w:val="0"/>
        <w:spacing w:after="0" w:line="240" w:lineRule="auto"/>
        <w:ind w:left="720"/>
        <w:textAlignment w:val="baseline"/>
        <w:rPr>
          <w:rFonts w:cstheme="minorHAnsi"/>
          <w:sz w:val="24"/>
          <w:szCs w:val="24"/>
        </w:rPr>
      </w:pPr>
      <w:r w:rsidRPr="00503B77">
        <w:rPr>
          <w:rFonts w:cstheme="minorHAnsi"/>
          <w:sz w:val="24"/>
          <w:szCs w:val="24"/>
        </w:rPr>
        <w:t>References to books and articles on preparing successful grant applications</w:t>
      </w:r>
    </w:p>
    <w:p w14:paraId="5F010FB1" w14:textId="77777777" w:rsidR="00C35454" w:rsidRDefault="00C35454" w:rsidP="00C35454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cstheme="minorHAnsi"/>
        </w:rPr>
      </w:pPr>
      <w:r>
        <w:rPr>
          <w:rFonts w:cstheme="minorHAnsi"/>
        </w:rPr>
        <w:t>GrantStation</w:t>
      </w:r>
    </w:p>
    <w:p w14:paraId="5F010FB2" w14:textId="77777777" w:rsidR="00C35454" w:rsidRDefault="00C35454" w:rsidP="00C35454">
      <w:pPr>
        <w:pStyle w:val="ListParagraph"/>
        <w:kinsoku w:val="0"/>
        <w:overflowPunct w:val="0"/>
        <w:textAlignment w:val="baseline"/>
        <w:rPr>
          <w:rFonts w:cstheme="minorHAnsi"/>
        </w:rPr>
      </w:pPr>
      <w:hyperlink r:id="rId9" w:history="1">
        <w:r w:rsidRPr="002B3472">
          <w:rPr>
            <w:rStyle w:val="Hyperlink"/>
            <w:rFonts w:cstheme="minorHAnsi"/>
          </w:rPr>
          <w:t>http://grantstation.com</w:t>
        </w:r>
      </w:hyperlink>
    </w:p>
    <w:p w14:paraId="5F010FB3" w14:textId="77777777" w:rsidR="007F112E" w:rsidRDefault="007F112E" w:rsidP="00C35454">
      <w:pPr>
        <w:pStyle w:val="ListParagraph"/>
        <w:kinsoku w:val="0"/>
        <w:overflowPunct w:val="0"/>
        <w:textAlignment w:val="baseline"/>
        <w:rPr>
          <w:rFonts w:cstheme="minorHAnsi"/>
        </w:rPr>
      </w:pPr>
      <w:r>
        <w:rPr>
          <w:rFonts w:cstheme="minorHAnsi"/>
        </w:rPr>
        <w:t>$699/year</w:t>
      </w:r>
    </w:p>
    <w:p w14:paraId="5F010FB4" w14:textId="77777777" w:rsidR="007F112E" w:rsidRDefault="007F112E" w:rsidP="00C35454">
      <w:pPr>
        <w:pStyle w:val="ListParagraph"/>
        <w:kinsoku w:val="0"/>
        <w:overflowPunct w:val="0"/>
        <w:textAlignment w:val="baseline"/>
        <w:rPr>
          <w:rFonts w:cstheme="minorHAnsi"/>
        </w:rPr>
      </w:pPr>
      <w:r>
        <w:rPr>
          <w:rFonts w:cstheme="minorHAnsi"/>
        </w:rPr>
        <w:t>$219/quarter</w:t>
      </w:r>
    </w:p>
    <w:p w14:paraId="5F010FB5" w14:textId="77777777" w:rsidR="00C35454" w:rsidRPr="00C35454" w:rsidRDefault="00C35454" w:rsidP="00C35454">
      <w:pPr>
        <w:pStyle w:val="ListParagraph"/>
        <w:kinsoku w:val="0"/>
        <w:overflowPunct w:val="0"/>
        <w:textAlignment w:val="baseline"/>
        <w:rPr>
          <w:rFonts w:cstheme="minorHAnsi"/>
        </w:rPr>
      </w:pPr>
      <w:r>
        <w:rPr>
          <w:rFonts w:cstheme="minorHAnsi"/>
        </w:rPr>
        <w:t>$99/year</w:t>
      </w:r>
      <w:r w:rsidR="007F112E" w:rsidRPr="007F112E">
        <w:rPr>
          <w:rFonts w:cstheme="minorHAnsi"/>
        </w:rPr>
        <w:t xml:space="preserve"> </w:t>
      </w:r>
      <w:r w:rsidR="007F112E">
        <w:rPr>
          <w:rFonts w:cstheme="minorHAnsi"/>
        </w:rPr>
        <w:t>Discount through TechSoup offered several times a year</w:t>
      </w:r>
    </w:p>
    <w:p w14:paraId="5F010FB6" w14:textId="77777777" w:rsidR="00B66D80" w:rsidRPr="00503B77" w:rsidRDefault="004C39A8" w:rsidP="00EC66D0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 w:cstheme="minorHAnsi"/>
        </w:rPr>
      </w:pPr>
      <w:r w:rsidRPr="00503B77">
        <w:rPr>
          <w:rFonts w:asciiTheme="minorHAnsi" w:hAnsiTheme="minorHAnsi" w:cstheme="minorHAnsi"/>
          <w:i/>
        </w:rPr>
        <w:t>The Grantsmanship Center</w:t>
      </w:r>
      <w:r w:rsidRPr="00503B77">
        <w:rPr>
          <w:rFonts w:asciiTheme="minorHAnsi" w:hAnsiTheme="minorHAnsi" w:cstheme="minorHAnsi"/>
        </w:rPr>
        <w:t xml:space="preserve"> </w:t>
      </w:r>
    </w:p>
    <w:p w14:paraId="5F010FB7" w14:textId="77777777" w:rsidR="007046C6" w:rsidRDefault="004C39A8" w:rsidP="00EC66D0">
      <w:pPr>
        <w:pStyle w:val="ListParagraph"/>
        <w:kinsoku w:val="0"/>
        <w:overflowPunct w:val="0"/>
        <w:textAlignment w:val="baseline"/>
        <w:rPr>
          <w:rStyle w:val="Hyperlink"/>
          <w:rFonts w:asciiTheme="minorHAnsi" w:hAnsiTheme="minorHAnsi" w:cstheme="minorHAnsi"/>
        </w:rPr>
      </w:pPr>
      <w:hyperlink r:id="rId10" w:history="1">
        <w:r w:rsidRPr="00503B77">
          <w:rPr>
            <w:rStyle w:val="Hyperlink"/>
            <w:rFonts w:asciiTheme="minorHAnsi" w:hAnsiTheme="minorHAnsi" w:cstheme="minorHAnsi"/>
          </w:rPr>
          <w:t>http://www.tgci.com</w:t>
        </w:r>
      </w:hyperlink>
      <w:r w:rsidR="00FC1363">
        <w:rPr>
          <w:rStyle w:val="Hyperlink"/>
          <w:rFonts w:asciiTheme="minorHAnsi" w:hAnsiTheme="minorHAnsi" w:cstheme="minorHAnsi"/>
        </w:rPr>
        <w:t xml:space="preserve"> </w:t>
      </w:r>
    </w:p>
    <w:p w14:paraId="5F010FB8" w14:textId="77777777" w:rsidR="00EC66D0" w:rsidRPr="00EC66D0" w:rsidRDefault="00EC66D0" w:rsidP="00EC66D0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cstheme="minorHAnsi"/>
          <w:i/>
        </w:rPr>
      </w:pPr>
      <w:r w:rsidRPr="00EC66D0">
        <w:rPr>
          <w:rFonts w:cstheme="minorHAnsi"/>
          <w:i/>
        </w:rPr>
        <w:t>Grants.gov</w:t>
      </w:r>
    </w:p>
    <w:p w14:paraId="5F010FB9" w14:textId="77777777" w:rsidR="00EC66D0" w:rsidRDefault="00EC66D0" w:rsidP="00EC66D0">
      <w:pPr>
        <w:kinsoku w:val="0"/>
        <w:overflowPunct w:val="0"/>
        <w:spacing w:after="0" w:line="240" w:lineRule="auto"/>
        <w:ind w:left="360" w:firstLine="360"/>
        <w:textAlignment w:val="baseline"/>
        <w:rPr>
          <w:rFonts w:cstheme="minorHAnsi"/>
        </w:rPr>
      </w:pPr>
      <w:hyperlink r:id="rId11" w:history="1">
        <w:r w:rsidRPr="00EC66D0">
          <w:rPr>
            <w:rStyle w:val="Hyperlink"/>
            <w:rFonts w:cstheme="minorHAnsi"/>
          </w:rPr>
          <w:t>https://www.grants.gov/</w:t>
        </w:r>
      </w:hyperlink>
    </w:p>
    <w:p w14:paraId="5F010FBA" w14:textId="77777777" w:rsidR="00EC66D0" w:rsidRPr="00EC66D0" w:rsidRDefault="00EC66D0" w:rsidP="00EC66D0">
      <w:pPr>
        <w:kinsoku w:val="0"/>
        <w:overflowPunct w:val="0"/>
        <w:spacing w:after="0" w:line="240" w:lineRule="auto"/>
        <w:ind w:left="360" w:firstLine="360"/>
        <w:textAlignment w:val="baseline"/>
        <w:rPr>
          <w:rFonts w:cstheme="minorHAnsi"/>
        </w:rPr>
      </w:pPr>
      <w:r>
        <w:rPr>
          <w:rFonts w:cstheme="minorHAnsi"/>
        </w:rPr>
        <w:t>Federal Grants</w:t>
      </w:r>
    </w:p>
    <w:p w14:paraId="5F010FBB" w14:textId="77777777" w:rsidR="00EC66D0" w:rsidRPr="00EC66D0" w:rsidRDefault="00EC66D0" w:rsidP="00EC66D0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cstheme="minorHAnsi"/>
          <w:i/>
        </w:rPr>
      </w:pPr>
      <w:r w:rsidRPr="00EC66D0">
        <w:rPr>
          <w:rFonts w:cstheme="minorHAnsi"/>
          <w:i/>
        </w:rPr>
        <w:t>Library Grants blog</w:t>
      </w:r>
    </w:p>
    <w:p w14:paraId="5F010FBC" w14:textId="77777777" w:rsidR="0038176F" w:rsidRDefault="00EC66D0" w:rsidP="0038176F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cstheme="minorHAnsi"/>
          <w:i/>
        </w:rPr>
      </w:pPr>
      <w:hyperlink r:id="rId12" w:history="1">
        <w:r w:rsidRPr="001D31CE">
          <w:rPr>
            <w:rStyle w:val="Hyperlink"/>
            <w:rFonts w:cstheme="minorHAnsi"/>
          </w:rPr>
          <w:t>http://librarygrants.blogspot.com/</w:t>
        </w:r>
      </w:hyperlink>
      <w:r w:rsidR="0038176F" w:rsidRPr="0038176F">
        <w:rPr>
          <w:rFonts w:cstheme="minorHAnsi"/>
          <w:i/>
        </w:rPr>
        <w:t xml:space="preserve"> </w:t>
      </w:r>
    </w:p>
    <w:p w14:paraId="5F010FBD" w14:textId="77777777" w:rsidR="0038176F" w:rsidRPr="00EC66D0" w:rsidRDefault="0038176F" w:rsidP="0038176F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cstheme="minorHAnsi"/>
          <w:i/>
        </w:rPr>
      </w:pPr>
      <w:r w:rsidRPr="00EC66D0">
        <w:rPr>
          <w:rFonts w:cstheme="minorHAnsi"/>
          <w:i/>
        </w:rPr>
        <w:t>Colorado Virtual Library- Mailing Lists</w:t>
      </w:r>
    </w:p>
    <w:p w14:paraId="5F010FBE" w14:textId="77777777" w:rsidR="0038176F" w:rsidRDefault="0038176F" w:rsidP="0038176F">
      <w:pPr>
        <w:pStyle w:val="ListParagraph"/>
        <w:kinsoku w:val="0"/>
        <w:overflowPunct w:val="0"/>
        <w:textAlignment w:val="baseline"/>
        <w:rPr>
          <w:rFonts w:cstheme="minorHAnsi"/>
        </w:rPr>
      </w:pPr>
      <w:hyperlink r:id="rId13" w:history="1">
        <w:r w:rsidRPr="001D31CE">
          <w:rPr>
            <w:rStyle w:val="Hyperlink"/>
            <w:rFonts w:cstheme="minorHAnsi"/>
          </w:rPr>
          <w:t>http://www.coloradovirtuallibrary.org/resource-sharing/listservs/</w:t>
        </w:r>
      </w:hyperlink>
    </w:p>
    <w:p w14:paraId="5F010FBF" w14:textId="77777777" w:rsidR="00B66D80" w:rsidRPr="00EC66D0" w:rsidRDefault="00EC66D0" w:rsidP="00EC66D0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cstheme="minorHAnsi"/>
        </w:rPr>
      </w:pPr>
      <w:r w:rsidRPr="00EC66D0">
        <w:rPr>
          <w:rFonts w:cstheme="minorHAnsi"/>
          <w:i/>
        </w:rPr>
        <w:t xml:space="preserve">Colorado State Library - </w:t>
      </w:r>
      <w:r w:rsidR="00B66D80" w:rsidRPr="00EC66D0">
        <w:rPr>
          <w:rFonts w:cstheme="minorHAnsi"/>
          <w:i/>
        </w:rPr>
        <w:t>Funding Opportunities</w:t>
      </w:r>
      <w:r w:rsidR="00B66D80" w:rsidRPr="00EC66D0">
        <w:rPr>
          <w:rFonts w:cstheme="minorHAnsi"/>
        </w:rPr>
        <w:t xml:space="preserve"> </w:t>
      </w:r>
    </w:p>
    <w:p w14:paraId="5F010FC0" w14:textId="77777777" w:rsidR="00B66D80" w:rsidRPr="00503B77" w:rsidRDefault="00B66D80" w:rsidP="00EC66D0">
      <w:pPr>
        <w:pStyle w:val="ListParagraph"/>
        <w:kinsoku w:val="0"/>
        <w:overflowPunct w:val="0"/>
        <w:textAlignment w:val="baseline"/>
        <w:rPr>
          <w:rFonts w:asciiTheme="minorHAnsi" w:hAnsiTheme="minorHAnsi" w:cstheme="minorHAnsi"/>
        </w:rPr>
      </w:pPr>
      <w:hyperlink r:id="rId14" w:history="1">
        <w:r w:rsidRPr="00503B77">
          <w:rPr>
            <w:rStyle w:val="Hyperlink"/>
            <w:rFonts w:asciiTheme="minorHAnsi" w:hAnsiTheme="minorHAnsi" w:cstheme="minorHAnsi"/>
          </w:rPr>
          <w:t>http://www.coloradostatelibrary.org/funding_other</w:t>
        </w:r>
      </w:hyperlink>
    </w:p>
    <w:p w14:paraId="5F010FC1" w14:textId="77777777" w:rsidR="00B66D80" w:rsidRDefault="00B66D80" w:rsidP="00EC66D0">
      <w:pPr>
        <w:pStyle w:val="ListParagraph"/>
        <w:kinsoku w:val="0"/>
        <w:overflowPunct w:val="0"/>
        <w:textAlignment w:val="baseline"/>
        <w:rPr>
          <w:rFonts w:asciiTheme="minorHAnsi" w:hAnsiTheme="minorHAnsi" w:cstheme="minorHAnsi"/>
        </w:rPr>
      </w:pPr>
      <w:r w:rsidRPr="00503B77">
        <w:rPr>
          <w:rFonts w:asciiTheme="minorHAnsi" w:hAnsiTheme="minorHAnsi" w:cstheme="minorHAnsi"/>
        </w:rPr>
        <w:t>List of both local and national funders</w:t>
      </w:r>
    </w:p>
    <w:p w14:paraId="5F010FC2" w14:textId="77777777" w:rsidR="00000245" w:rsidRPr="00F11B24" w:rsidRDefault="00000245" w:rsidP="00F11B24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 w:cstheme="minorHAnsi"/>
          <w:i/>
        </w:rPr>
      </w:pPr>
      <w:r w:rsidRPr="00F11B24">
        <w:rPr>
          <w:rFonts w:asciiTheme="minorHAnsi" w:hAnsiTheme="minorHAnsi" w:cstheme="minorHAnsi"/>
          <w:i/>
        </w:rPr>
        <w:t>Community Resource Center- Rural Philanthropy Days</w:t>
      </w:r>
    </w:p>
    <w:p w14:paraId="5F010FC3" w14:textId="77777777" w:rsidR="00000245" w:rsidRDefault="00F11B24" w:rsidP="00EC66D0">
      <w:pPr>
        <w:pStyle w:val="ListParagraph"/>
        <w:kinsoku w:val="0"/>
        <w:overflowPunct w:val="0"/>
        <w:textAlignment w:val="baseline"/>
        <w:rPr>
          <w:rFonts w:asciiTheme="minorHAnsi" w:hAnsiTheme="minorHAnsi" w:cstheme="minorHAnsi"/>
        </w:rPr>
      </w:pPr>
      <w:hyperlink r:id="rId15" w:history="1">
        <w:r w:rsidRPr="001D31CE">
          <w:rPr>
            <w:rStyle w:val="Hyperlink"/>
            <w:rFonts w:asciiTheme="minorHAnsi" w:hAnsiTheme="minorHAnsi" w:cstheme="minorHAnsi"/>
          </w:rPr>
          <w:t>http://crcamerica.org/rural-philanthropy-days/find-your-region-and-events/</w:t>
        </w:r>
      </w:hyperlink>
    </w:p>
    <w:p w14:paraId="5F010FC4" w14:textId="77777777" w:rsidR="0038176F" w:rsidRPr="00FC1363" w:rsidRDefault="0038176F" w:rsidP="002A2A7E">
      <w:pPr>
        <w:pStyle w:val="ListParagraph"/>
        <w:numPr>
          <w:ilvl w:val="0"/>
          <w:numId w:val="9"/>
        </w:numPr>
        <w:kinsoku w:val="0"/>
        <w:overflowPunct w:val="0"/>
        <w:textAlignment w:val="baseline"/>
        <w:rPr>
          <w:rFonts w:asciiTheme="minorHAnsi" w:hAnsiTheme="minorHAnsi" w:cstheme="minorHAnsi"/>
          <w:i/>
        </w:rPr>
      </w:pPr>
      <w:r w:rsidRPr="00FC1363">
        <w:rPr>
          <w:rFonts w:asciiTheme="minorHAnsi" w:hAnsiTheme="minorHAnsi" w:cstheme="minorHAnsi"/>
          <w:i/>
        </w:rPr>
        <w:t>Colorado Nonprofit Association</w:t>
      </w:r>
    </w:p>
    <w:p w14:paraId="5F010FC5" w14:textId="77777777" w:rsidR="0038176F" w:rsidRDefault="0038176F" w:rsidP="0038176F">
      <w:pPr>
        <w:kinsoku w:val="0"/>
        <w:overflowPunct w:val="0"/>
        <w:spacing w:after="0" w:line="240" w:lineRule="auto"/>
        <w:ind w:left="360" w:firstLine="360"/>
        <w:textAlignment w:val="baseline"/>
        <w:rPr>
          <w:rFonts w:cstheme="minorHAnsi"/>
        </w:rPr>
      </w:pPr>
      <w:hyperlink r:id="rId16" w:history="1">
        <w:r w:rsidRPr="001D31CE">
          <w:rPr>
            <w:rStyle w:val="Hyperlink"/>
            <w:rFonts w:cstheme="minorHAnsi"/>
          </w:rPr>
          <w:t>https://www.coloradononprofits.org/</w:t>
        </w:r>
      </w:hyperlink>
    </w:p>
    <w:p w14:paraId="5F010FC6" w14:textId="77777777" w:rsidR="0038176F" w:rsidRDefault="0038176F" w:rsidP="0038176F">
      <w:pPr>
        <w:kinsoku w:val="0"/>
        <w:overflowPunct w:val="0"/>
        <w:spacing w:after="0" w:line="240" w:lineRule="auto"/>
        <w:ind w:left="360" w:firstLine="360"/>
        <w:textAlignment w:val="baseline"/>
        <w:rPr>
          <w:rFonts w:cstheme="minorHAnsi"/>
        </w:rPr>
      </w:pPr>
      <w:proofErr w:type="gramStart"/>
      <w:r>
        <w:rPr>
          <w:rFonts w:cstheme="minorHAnsi"/>
        </w:rPr>
        <w:t>C(</w:t>
      </w:r>
      <w:proofErr w:type="gramEnd"/>
      <w:r>
        <w:rPr>
          <w:rFonts w:cstheme="minorHAnsi"/>
        </w:rPr>
        <w:t>3) Forum (August)</w:t>
      </w:r>
      <w:r w:rsidR="00BD0B4D">
        <w:rPr>
          <w:rFonts w:cstheme="minorHAnsi"/>
        </w:rPr>
        <w:t xml:space="preserve"> </w:t>
      </w:r>
      <w:r w:rsidR="00A6025B">
        <w:rPr>
          <w:rFonts w:cstheme="minorHAnsi"/>
        </w:rPr>
        <w:t xml:space="preserve">;  Fall Conference and Exhibition (October) </w:t>
      </w:r>
    </w:p>
    <w:sectPr w:rsidR="0038176F" w:rsidSect="00D52DA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0FC9" w14:textId="77777777" w:rsidR="00AE1659" w:rsidRDefault="00AE1659" w:rsidP="00AE1659">
      <w:pPr>
        <w:spacing w:after="0" w:line="240" w:lineRule="auto"/>
      </w:pPr>
      <w:r>
        <w:separator/>
      </w:r>
    </w:p>
  </w:endnote>
  <w:endnote w:type="continuationSeparator" w:id="0">
    <w:p w14:paraId="5F010FCA" w14:textId="77777777" w:rsidR="00AE1659" w:rsidRDefault="00AE1659" w:rsidP="00AE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FCD" w14:textId="77777777" w:rsidR="00AE1659" w:rsidRDefault="00AE1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73597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F010FCE" w14:textId="77777777" w:rsidR="00AE1659" w:rsidRDefault="00AE165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25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 w:rsidRPr="00E327B8">
          <w:rPr>
            <w:spacing w:val="60"/>
          </w:rPr>
          <w:t>Page</w:t>
        </w:r>
      </w:p>
    </w:sdtContent>
  </w:sdt>
  <w:p w14:paraId="5F010FCF" w14:textId="77777777" w:rsidR="00AE1659" w:rsidRDefault="00AE1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FD1" w14:textId="77777777" w:rsidR="00AE1659" w:rsidRDefault="00AE1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0FC7" w14:textId="77777777" w:rsidR="00AE1659" w:rsidRDefault="00AE1659" w:rsidP="00AE1659">
      <w:pPr>
        <w:spacing w:after="0" w:line="240" w:lineRule="auto"/>
      </w:pPr>
      <w:r>
        <w:separator/>
      </w:r>
    </w:p>
  </w:footnote>
  <w:footnote w:type="continuationSeparator" w:id="0">
    <w:p w14:paraId="5F010FC8" w14:textId="77777777" w:rsidR="00AE1659" w:rsidRDefault="00AE1659" w:rsidP="00AE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FCB" w14:textId="77777777" w:rsidR="00AE1659" w:rsidRDefault="00AE1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FCC" w14:textId="77777777" w:rsidR="00AE1659" w:rsidRDefault="00AE1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FD0" w14:textId="77777777" w:rsidR="00AE1659" w:rsidRDefault="00AE1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4BD"/>
    <w:multiLevelType w:val="hybridMultilevel"/>
    <w:tmpl w:val="D2F81E62"/>
    <w:lvl w:ilvl="0" w:tplc="EF7E7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2B4EE">
      <w:start w:val="11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82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C1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B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A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21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49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828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B92859"/>
    <w:multiLevelType w:val="hybridMultilevel"/>
    <w:tmpl w:val="31226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391"/>
    <w:multiLevelType w:val="hybridMultilevel"/>
    <w:tmpl w:val="9E0A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7FC0"/>
    <w:multiLevelType w:val="hybridMultilevel"/>
    <w:tmpl w:val="6A24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2DB0"/>
    <w:multiLevelType w:val="hybridMultilevel"/>
    <w:tmpl w:val="319C9AE2"/>
    <w:lvl w:ilvl="0" w:tplc="81946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AF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6D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C6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A3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A4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00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02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C8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2167EE"/>
    <w:multiLevelType w:val="hybridMultilevel"/>
    <w:tmpl w:val="275C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F60"/>
    <w:multiLevelType w:val="hybridMultilevel"/>
    <w:tmpl w:val="4E2EB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FA62CE"/>
    <w:multiLevelType w:val="hybridMultilevel"/>
    <w:tmpl w:val="53125696"/>
    <w:lvl w:ilvl="0" w:tplc="D3E21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62B68">
      <w:start w:val="5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2A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45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9A8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EB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08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0F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C2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AE7A95"/>
    <w:multiLevelType w:val="hybridMultilevel"/>
    <w:tmpl w:val="E4A6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35B7C"/>
    <w:multiLevelType w:val="hybridMultilevel"/>
    <w:tmpl w:val="00A0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C01ED"/>
    <w:multiLevelType w:val="hybridMultilevel"/>
    <w:tmpl w:val="2A24EBB0"/>
    <w:lvl w:ilvl="0" w:tplc="500C5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EE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83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40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CA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06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C9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E1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8E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6675408">
    <w:abstractNumId w:val="4"/>
  </w:num>
  <w:num w:numId="2" w16cid:durableId="756706892">
    <w:abstractNumId w:val="10"/>
  </w:num>
  <w:num w:numId="3" w16cid:durableId="953248642">
    <w:abstractNumId w:val="9"/>
  </w:num>
  <w:num w:numId="4" w16cid:durableId="787630398">
    <w:abstractNumId w:val="0"/>
  </w:num>
  <w:num w:numId="5" w16cid:durableId="220679170">
    <w:abstractNumId w:val="3"/>
  </w:num>
  <w:num w:numId="6" w16cid:durableId="940335194">
    <w:abstractNumId w:val="1"/>
  </w:num>
  <w:num w:numId="7" w16cid:durableId="1385980486">
    <w:abstractNumId w:val="8"/>
  </w:num>
  <w:num w:numId="8" w16cid:durableId="1347168682">
    <w:abstractNumId w:val="6"/>
  </w:num>
  <w:num w:numId="9" w16cid:durableId="1150363548">
    <w:abstractNumId w:val="5"/>
  </w:num>
  <w:num w:numId="10" w16cid:durableId="1954092151">
    <w:abstractNumId w:val="7"/>
  </w:num>
  <w:num w:numId="11" w16cid:durableId="647321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984"/>
    <w:rsid w:val="00000245"/>
    <w:rsid w:val="000156FB"/>
    <w:rsid w:val="00095FE1"/>
    <w:rsid w:val="00096630"/>
    <w:rsid w:val="001005DA"/>
    <w:rsid w:val="00161F57"/>
    <w:rsid w:val="00292B56"/>
    <w:rsid w:val="002A2A7E"/>
    <w:rsid w:val="002B2988"/>
    <w:rsid w:val="003640FB"/>
    <w:rsid w:val="0038176F"/>
    <w:rsid w:val="003B4A3B"/>
    <w:rsid w:val="00490823"/>
    <w:rsid w:val="004C39A8"/>
    <w:rsid w:val="00503B77"/>
    <w:rsid w:val="005B27DF"/>
    <w:rsid w:val="00702652"/>
    <w:rsid w:val="007046C6"/>
    <w:rsid w:val="00764984"/>
    <w:rsid w:val="007F112E"/>
    <w:rsid w:val="008C05F2"/>
    <w:rsid w:val="009C0E53"/>
    <w:rsid w:val="00A25000"/>
    <w:rsid w:val="00A6025B"/>
    <w:rsid w:val="00A84D2B"/>
    <w:rsid w:val="00A965CF"/>
    <w:rsid w:val="00AD6295"/>
    <w:rsid w:val="00AE1659"/>
    <w:rsid w:val="00AF6824"/>
    <w:rsid w:val="00B66D80"/>
    <w:rsid w:val="00BD0B4D"/>
    <w:rsid w:val="00BD6A06"/>
    <w:rsid w:val="00C35454"/>
    <w:rsid w:val="00CC3673"/>
    <w:rsid w:val="00D52DAA"/>
    <w:rsid w:val="00DF441A"/>
    <w:rsid w:val="00E23064"/>
    <w:rsid w:val="00E327B8"/>
    <w:rsid w:val="00EC66D0"/>
    <w:rsid w:val="00F11B24"/>
    <w:rsid w:val="00FC1363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10F9F"/>
  <w15:docId w15:val="{8652C81B-2E5B-4BCE-8AFD-00368006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9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49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59"/>
  </w:style>
  <w:style w:type="paragraph" w:styleId="Footer">
    <w:name w:val="footer"/>
    <w:basedOn w:val="Normal"/>
    <w:link w:val="FooterChar"/>
    <w:uiPriority w:val="99"/>
    <w:unhideWhenUsed/>
    <w:rsid w:val="00AE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59"/>
  </w:style>
  <w:style w:type="character" w:styleId="FollowedHyperlink">
    <w:name w:val="FollowedHyperlink"/>
    <w:basedOn w:val="DefaultParagraphFont"/>
    <w:uiPriority w:val="99"/>
    <w:semiHidden/>
    <w:unhideWhenUsed/>
    <w:rsid w:val="00FC6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4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8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9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19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0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camerica.org/colorado-grants-guide/" TargetMode="External"/><Relationship Id="rId13" Type="http://schemas.openxmlformats.org/officeDocument/2006/relationships/hyperlink" Target="http://www.coloradovirtuallibrary.org/resource-sharing/listservs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libraries.foundationcenter.org/" TargetMode="External"/><Relationship Id="rId12" Type="http://schemas.openxmlformats.org/officeDocument/2006/relationships/hyperlink" Target="http://librarygrants.blogspot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loradononprofits.org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nts.gov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rcamerica.org/rural-philanthropy-days/find-your-region-and-event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gci.com/magazine/proposal.s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rantstation.com" TargetMode="External"/><Relationship Id="rId14" Type="http://schemas.openxmlformats.org/officeDocument/2006/relationships/hyperlink" Target="http://www.coloradostatelibrary.org/funding_othe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370</Words>
  <Characters>2111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Heilig, Jean</dc:creator>
  <cp:lastModifiedBy>Kreger, Christine</cp:lastModifiedBy>
  <cp:revision>10</cp:revision>
  <dcterms:created xsi:type="dcterms:W3CDTF">2018-01-22T14:18:00Z</dcterms:created>
  <dcterms:modified xsi:type="dcterms:W3CDTF">2025-02-21T16:10:00Z</dcterms:modified>
</cp:coreProperties>
</file>