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5"/>
        <w:gridCol w:w="9091"/>
      </w:tblGrid>
      <w:tr w:rsidR="007B495D" w:rsidTr="00641015">
        <w:tc>
          <w:tcPr>
            <w:tcW w:w="9576" w:type="dxa"/>
            <w:gridSpan w:val="2"/>
            <w:shd w:val="clear" w:color="auto" w:fill="8DB3E2" w:themeFill="text2" w:themeFillTint="66"/>
          </w:tcPr>
          <w:p w:rsidR="007B495D" w:rsidRPr="007B495D" w:rsidRDefault="007B495D" w:rsidP="00963240">
            <w:pPr>
              <w:jc w:val="center"/>
              <w:rPr>
                <w:b/>
                <w:sz w:val="24"/>
                <w:szCs w:val="24"/>
              </w:rPr>
            </w:pPr>
            <w:r w:rsidRPr="007B495D">
              <w:rPr>
                <w:b/>
                <w:sz w:val="24"/>
                <w:szCs w:val="24"/>
              </w:rPr>
              <w:t xml:space="preserve">Checklist of items needed before registering for </w:t>
            </w:r>
            <w:r w:rsidR="00963240">
              <w:rPr>
                <w:b/>
                <w:sz w:val="24"/>
                <w:szCs w:val="24"/>
              </w:rPr>
              <w:t>Sales Tax Account</w:t>
            </w:r>
            <w:r w:rsidRPr="007B495D">
              <w:rPr>
                <w:b/>
                <w:sz w:val="24"/>
                <w:szCs w:val="24"/>
              </w:rPr>
              <w:t>.</w:t>
            </w:r>
          </w:p>
        </w:tc>
      </w:tr>
      <w:tr w:rsidR="00E83A16" w:rsidTr="008D3A75">
        <w:trPr>
          <w:trHeight w:val="701"/>
        </w:trPr>
        <w:tc>
          <w:tcPr>
            <w:tcW w:w="485" w:type="dxa"/>
          </w:tcPr>
          <w:p w:rsidR="008D3A75" w:rsidRDefault="008D3A75"/>
          <w:p w:rsidR="00E83A16" w:rsidRDefault="00CD249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83A16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9091" w:type="dxa"/>
          </w:tcPr>
          <w:p w:rsidR="008D3A75" w:rsidRDefault="008D3A75"/>
          <w:p w:rsidR="00E83A16" w:rsidRDefault="00E83A16">
            <w:r>
              <w:t>Business is registered with the Secretary of State.  (only Individual Sole/Proprietor and General Partnership are exempt from this)</w:t>
            </w:r>
            <w:r w:rsidR="008D3A75">
              <w:t xml:space="preserve">  Know the organization type of the business.</w:t>
            </w:r>
          </w:p>
        </w:tc>
      </w:tr>
      <w:tr w:rsidR="001F24C0" w:rsidTr="008D3A75">
        <w:trPr>
          <w:trHeight w:val="710"/>
        </w:trPr>
        <w:tc>
          <w:tcPr>
            <w:tcW w:w="485" w:type="dxa"/>
          </w:tcPr>
          <w:p w:rsidR="001F24C0" w:rsidRDefault="001F24C0"/>
          <w:p w:rsidR="001F24C0" w:rsidRDefault="001F24C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end"/>
            </w:r>
            <w:bookmarkEnd w:id="1"/>
          </w:p>
          <w:p w:rsidR="001F24C0" w:rsidRDefault="001F24C0"/>
        </w:tc>
        <w:tc>
          <w:tcPr>
            <w:tcW w:w="9091" w:type="dxa"/>
          </w:tcPr>
          <w:p w:rsidR="001F24C0" w:rsidRDefault="001F24C0"/>
          <w:p w:rsidR="001F24C0" w:rsidRDefault="001F24C0">
            <w:r>
              <w:t xml:space="preserve">Business has a Federal Employer Identification Number (FEIN).  </w:t>
            </w:r>
            <w:r w:rsidR="00963240">
              <w:t xml:space="preserve">The only business type that doesn’t need a FEIN is Individual/Sole Proprietor (this business type can use SSN).  </w:t>
            </w:r>
            <w:r>
              <w:t>If you don’t know this, the system will provide a link in various places to look this number up.</w:t>
            </w:r>
          </w:p>
        </w:tc>
      </w:tr>
      <w:tr w:rsidR="002E5C13" w:rsidTr="00E05CCB">
        <w:tc>
          <w:tcPr>
            <w:tcW w:w="485" w:type="dxa"/>
          </w:tcPr>
          <w:p w:rsidR="002E5C13" w:rsidRDefault="002E5C13" w:rsidP="00E05CCB"/>
          <w:p w:rsidR="002E5C13" w:rsidRDefault="002E5C13" w:rsidP="00E05CC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2E5C13" w:rsidRDefault="002E5C13" w:rsidP="00E05CCB"/>
        </w:tc>
        <w:tc>
          <w:tcPr>
            <w:tcW w:w="9091" w:type="dxa"/>
          </w:tcPr>
          <w:p w:rsidR="002E5C13" w:rsidRDefault="002E5C13" w:rsidP="00E05CCB"/>
          <w:p w:rsidR="002E5C13" w:rsidRDefault="002E5C13" w:rsidP="00125EA1">
            <w:pPr>
              <w:autoSpaceDE w:val="0"/>
              <w:autoSpaceDN w:val="0"/>
              <w:adjustRightInd w:val="0"/>
            </w:pPr>
            <w:r w:rsidRPr="002E5C13">
              <w:t xml:space="preserve">Business </w:t>
            </w:r>
            <w:r>
              <w:t xml:space="preserve">does not already have an existing </w:t>
            </w:r>
            <w:r w:rsidRPr="002E5C13">
              <w:t xml:space="preserve">sales tax account </w:t>
            </w:r>
            <w:r>
              <w:t>and</w:t>
            </w:r>
            <w:r w:rsidRPr="002E5C13">
              <w:t xml:space="preserve"> wage withholding account associated with th</w:t>
            </w:r>
            <w:r w:rsidR="00125EA1">
              <w:t>e</w:t>
            </w:r>
            <w:r w:rsidRPr="002E5C13">
              <w:t xml:space="preserve"> FEIN or SSN</w:t>
            </w:r>
            <w:r w:rsidR="00125EA1">
              <w:t xml:space="preserve"> about to be used</w:t>
            </w:r>
            <w:r w:rsidRPr="002E5C13">
              <w:t>.</w:t>
            </w:r>
            <w:r>
              <w:t xml:space="preserve">  </w:t>
            </w:r>
          </w:p>
        </w:tc>
      </w:tr>
      <w:tr w:rsidR="00963240" w:rsidTr="00E05CCB">
        <w:tc>
          <w:tcPr>
            <w:tcW w:w="485" w:type="dxa"/>
          </w:tcPr>
          <w:p w:rsidR="00963240" w:rsidRDefault="00963240" w:rsidP="00E05CCB"/>
          <w:p w:rsidR="00963240" w:rsidRDefault="00963240" w:rsidP="00E05CC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63240" w:rsidRDefault="00963240" w:rsidP="00E05CCB"/>
        </w:tc>
        <w:tc>
          <w:tcPr>
            <w:tcW w:w="9091" w:type="dxa"/>
          </w:tcPr>
          <w:p w:rsidR="00963240" w:rsidRDefault="00963240" w:rsidP="00E05CCB"/>
          <w:p w:rsidR="00963240" w:rsidRDefault="00963240" w:rsidP="00E05CCB">
            <w:r>
              <w:t>Business provides products or taxable services.</w:t>
            </w:r>
          </w:p>
        </w:tc>
      </w:tr>
      <w:tr w:rsidR="001F24C0" w:rsidTr="001F24C0">
        <w:trPr>
          <w:trHeight w:val="566"/>
        </w:trPr>
        <w:tc>
          <w:tcPr>
            <w:tcW w:w="485" w:type="dxa"/>
          </w:tcPr>
          <w:p w:rsidR="001F24C0" w:rsidRDefault="001F24C0" w:rsidP="00E05CCB"/>
          <w:p w:rsidR="001F24C0" w:rsidRDefault="001F24C0" w:rsidP="00E05CCB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1F24C0" w:rsidRDefault="001F24C0" w:rsidP="00E05CCB"/>
        </w:tc>
        <w:tc>
          <w:tcPr>
            <w:tcW w:w="9091" w:type="dxa"/>
          </w:tcPr>
          <w:p w:rsidR="001F24C0" w:rsidRDefault="001F24C0" w:rsidP="00836695"/>
          <w:p w:rsidR="001F24C0" w:rsidRDefault="001F24C0" w:rsidP="00836695">
            <w:r>
              <w:t>Business Name or Trade Name, if any.</w:t>
            </w:r>
          </w:p>
        </w:tc>
      </w:tr>
      <w:tr w:rsidR="001F24C0" w:rsidTr="00836695">
        <w:tc>
          <w:tcPr>
            <w:tcW w:w="485" w:type="dxa"/>
          </w:tcPr>
          <w:p w:rsidR="001F24C0" w:rsidRDefault="001F24C0" w:rsidP="00836695"/>
          <w:p w:rsidR="001F24C0" w:rsidRDefault="001F24C0" w:rsidP="0083669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>
              <w:fldChar w:fldCharType="end"/>
            </w:r>
            <w:bookmarkEnd w:id="2"/>
          </w:p>
          <w:p w:rsidR="001F24C0" w:rsidRDefault="001F24C0" w:rsidP="00836695"/>
        </w:tc>
        <w:tc>
          <w:tcPr>
            <w:tcW w:w="9091" w:type="dxa"/>
          </w:tcPr>
          <w:p w:rsidR="001F24C0" w:rsidRDefault="001F24C0" w:rsidP="00836695"/>
          <w:p w:rsidR="001F24C0" w:rsidRDefault="001F24C0" w:rsidP="00963240">
            <w:r w:rsidRPr="001F24C0">
              <w:t>All applicable addresses, including primary business location</w:t>
            </w:r>
            <w:r w:rsidR="00963240">
              <w:t xml:space="preserve"> and mailing address.</w:t>
            </w:r>
          </w:p>
        </w:tc>
      </w:tr>
      <w:tr w:rsidR="001F24C0" w:rsidTr="00E83A16">
        <w:tc>
          <w:tcPr>
            <w:tcW w:w="485" w:type="dxa"/>
          </w:tcPr>
          <w:p w:rsidR="001F24C0" w:rsidRDefault="001F24C0"/>
          <w:p w:rsidR="001F24C0" w:rsidRDefault="001F24C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  <w:p w:rsidR="001F24C0" w:rsidRDefault="001F24C0"/>
        </w:tc>
        <w:tc>
          <w:tcPr>
            <w:tcW w:w="9091" w:type="dxa"/>
          </w:tcPr>
          <w:p w:rsidR="001F24C0" w:rsidRDefault="001F24C0"/>
          <w:p w:rsidR="001F24C0" w:rsidRDefault="001F24C0">
            <w:r>
              <w:t>List of all owners, partners, and corporate officers along with contact information (name, address, phone number)</w:t>
            </w:r>
          </w:p>
        </w:tc>
      </w:tr>
      <w:tr w:rsidR="00963240" w:rsidTr="00E05CCB">
        <w:tc>
          <w:tcPr>
            <w:tcW w:w="485" w:type="dxa"/>
          </w:tcPr>
          <w:p w:rsidR="00963240" w:rsidRDefault="00963240" w:rsidP="00E05CCB"/>
          <w:p w:rsidR="00963240" w:rsidRDefault="00963240" w:rsidP="00E05CC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63240" w:rsidRDefault="00963240" w:rsidP="00E05CCB"/>
        </w:tc>
        <w:tc>
          <w:tcPr>
            <w:tcW w:w="9091" w:type="dxa"/>
          </w:tcPr>
          <w:p w:rsidR="00963240" w:rsidRDefault="00963240" w:rsidP="00E05CCB"/>
          <w:p w:rsidR="00963240" w:rsidRDefault="00963240" w:rsidP="00E05CCB">
            <w:r>
              <w:t>First date the business paid wages (wage withholding account only).</w:t>
            </w:r>
          </w:p>
        </w:tc>
      </w:tr>
      <w:tr w:rsidR="00963240" w:rsidTr="00E05CCB">
        <w:tc>
          <w:tcPr>
            <w:tcW w:w="485" w:type="dxa"/>
          </w:tcPr>
          <w:p w:rsidR="00963240" w:rsidRDefault="00963240" w:rsidP="00E05CCB"/>
          <w:p w:rsidR="00963240" w:rsidRDefault="00963240" w:rsidP="00E05CC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63240" w:rsidRDefault="00963240" w:rsidP="00E05CCB"/>
        </w:tc>
        <w:tc>
          <w:tcPr>
            <w:tcW w:w="9091" w:type="dxa"/>
          </w:tcPr>
          <w:p w:rsidR="00963240" w:rsidRDefault="00963240" w:rsidP="00E05CCB"/>
          <w:p w:rsidR="00963240" w:rsidRDefault="00963240" w:rsidP="00E05CCB">
            <w:r>
              <w:t>First date of sales.</w:t>
            </w:r>
          </w:p>
        </w:tc>
      </w:tr>
      <w:tr w:rsidR="00A132CD" w:rsidTr="00E05CCB">
        <w:tc>
          <w:tcPr>
            <w:tcW w:w="485" w:type="dxa"/>
          </w:tcPr>
          <w:p w:rsidR="00A132CD" w:rsidRDefault="00A132CD" w:rsidP="00E05CCB"/>
          <w:p w:rsidR="00A132CD" w:rsidRDefault="00A132CD" w:rsidP="00E05CC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>
              <w:fldChar w:fldCharType="end"/>
            </w:r>
            <w:bookmarkEnd w:id="4"/>
          </w:p>
          <w:p w:rsidR="00A132CD" w:rsidRDefault="00A132CD" w:rsidP="00E05CCB"/>
        </w:tc>
        <w:tc>
          <w:tcPr>
            <w:tcW w:w="9091" w:type="dxa"/>
          </w:tcPr>
          <w:p w:rsidR="00A132CD" w:rsidRDefault="00A132CD" w:rsidP="00E05CCB"/>
          <w:p w:rsidR="00A132CD" w:rsidRDefault="00A132CD" w:rsidP="00A132CD">
            <w:r>
              <w:t>Business knows what type of sales tax license is needed (Wholesale, Retailer – Use, Retailer – Sales, or Charitable).</w:t>
            </w:r>
          </w:p>
        </w:tc>
      </w:tr>
      <w:tr w:rsidR="00963240" w:rsidTr="00E05CCB">
        <w:tc>
          <w:tcPr>
            <w:tcW w:w="485" w:type="dxa"/>
          </w:tcPr>
          <w:p w:rsidR="00963240" w:rsidRDefault="00963240" w:rsidP="00E05CCB"/>
          <w:p w:rsidR="00963240" w:rsidRDefault="00963240" w:rsidP="00E05CC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963240" w:rsidRDefault="00963240" w:rsidP="00E05CCB"/>
        </w:tc>
        <w:tc>
          <w:tcPr>
            <w:tcW w:w="9091" w:type="dxa"/>
          </w:tcPr>
          <w:p w:rsidR="00963240" w:rsidRDefault="00963240" w:rsidP="00E05CCB"/>
          <w:p w:rsidR="00963240" w:rsidRDefault="00963240" w:rsidP="00A132CD">
            <w:r>
              <w:t xml:space="preserve">Sales tax filing frequency (Monthly, </w:t>
            </w:r>
            <w:r w:rsidR="00A132CD">
              <w:t>Quarterly</w:t>
            </w:r>
            <w:r>
              <w:t>, Annual, Wholesale).</w:t>
            </w:r>
          </w:p>
        </w:tc>
      </w:tr>
    </w:tbl>
    <w:p w:rsidR="009A11D5" w:rsidRDefault="009A11D5" w:rsidP="007B495D"/>
    <w:sectPr w:rsidR="009A11D5" w:rsidSect="009A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594C"/>
    <w:multiLevelType w:val="hybridMultilevel"/>
    <w:tmpl w:val="2652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B0E3E"/>
    <w:multiLevelType w:val="hybridMultilevel"/>
    <w:tmpl w:val="EF0EA472"/>
    <w:lvl w:ilvl="0" w:tplc="B7EA19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2B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8C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45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1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63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6C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E2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8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3A16"/>
    <w:rsid w:val="00072532"/>
    <w:rsid w:val="00125EA1"/>
    <w:rsid w:val="001F24C0"/>
    <w:rsid w:val="002E5C13"/>
    <w:rsid w:val="007B495D"/>
    <w:rsid w:val="008D3A75"/>
    <w:rsid w:val="00963240"/>
    <w:rsid w:val="009A11D5"/>
    <w:rsid w:val="00A132CD"/>
    <w:rsid w:val="00CD2495"/>
    <w:rsid w:val="00E8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24C0"/>
    <w:pPr>
      <w:numPr>
        <w:numId w:val="1"/>
      </w:numPr>
      <w:spacing w:after="0" w:line="240" w:lineRule="auto"/>
      <w:contextualSpacing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Interactive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Van Bloom</dc:creator>
  <cp:keywords/>
  <dc:description/>
  <cp:lastModifiedBy>Molly Van Bloom</cp:lastModifiedBy>
  <cp:revision>6</cp:revision>
  <dcterms:created xsi:type="dcterms:W3CDTF">2011-10-27T15:41:00Z</dcterms:created>
  <dcterms:modified xsi:type="dcterms:W3CDTF">2011-10-27T15:56:00Z</dcterms:modified>
</cp:coreProperties>
</file>